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E63F" w14:textId="77777777" w:rsidR="00322675" w:rsidRDefault="00322675" w:rsidP="00A644F0">
      <w:pPr>
        <w:jc w:val="center"/>
        <w:rPr>
          <w:rFonts w:asciiTheme="minorEastAsia" w:hAnsiTheme="minorEastAsia"/>
          <w:szCs w:val="21"/>
        </w:rPr>
      </w:pPr>
    </w:p>
    <w:p w14:paraId="7EC86673" w14:textId="032F1DDB" w:rsidR="00EE394E" w:rsidRPr="00291588" w:rsidRDefault="00B42E18" w:rsidP="00A644F0">
      <w:pPr>
        <w:jc w:val="center"/>
        <w:rPr>
          <w:rFonts w:asciiTheme="minorEastAsia" w:hAnsiTheme="minorEastAsia"/>
          <w:szCs w:val="21"/>
        </w:rPr>
      </w:pPr>
      <w:r w:rsidRPr="00291588">
        <w:rPr>
          <w:rFonts w:asciiTheme="minorEastAsia" w:hAnsiTheme="minorEastAsia" w:hint="eastAsia"/>
          <w:szCs w:val="21"/>
        </w:rPr>
        <w:t>高次脳機能障害者の</w:t>
      </w:r>
      <w:r w:rsidR="00AB0791" w:rsidRPr="00291588">
        <w:rPr>
          <w:rFonts w:asciiTheme="minorEastAsia" w:hAnsiTheme="minorEastAsia" w:hint="eastAsia"/>
          <w:szCs w:val="21"/>
        </w:rPr>
        <w:t>運転再開に向けた</w:t>
      </w:r>
      <w:r w:rsidRPr="00291588">
        <w:rPr>
          <w:rFonts w:asciiTheme="minorEastAsia" w:hAnsiTheme="minorEastAsia" w:hint="eastAsia"/>
          <w:szCs w:val="21"/>
        </w:rPr>
        <w:t>講習実施要領</w:t>
      </w:r>
    </w:p>
    <w:p w14:paraId="50F0D174" w14:textId="77777777" w:rsidR="00322675" w:rsidRPr="00291588" w:rsidRDefault="00322675" w:rsidP="00AB0791">
      <w:pPr>
        <w:rPr>
          <w:rFonts w:asciiTheme="minorEastAsia" w:hAnsiTheme="minorEastAsia"/>
          <w:szCs w:val="21"/>
        </w:rPr>
      </w:pPr>
    </w:p>
    <w:p w14:paraId="32D2A502" w14:textId="084818EC" w:rsidR="00AB0791" w:rsidRPr="00291588" w:rsidRDefault="00AB0791" w:rsidP="00AB0791">
      <w:pPr>
        <w:rPr>
          <w:rFonts w:asciiTheme="minorEastAsia" w:hAnsiTheme="minorEastAsia"/>
          <w:szCs w:val="21"/>
        </w:rPr>
      </w:pPr>
      <w:r w:rsidRPr="00291588">
        <w:rPr>
          <w:rFonts w:asciiTheme="minorEastAsia" w:hAnsiTheme="minorEastAsia" w:hint="eastAsia"/>
          <w:szCs w:val="21"/>
        </w:rPr>
        <w:t>１　趣旨</w:t>
      </w:r>
    </w:p>
    <w:p w14:paraId="407A0A6E" w14:textId="722F6B71" w:rsidR="00363FE2" w:rsidRPr="00291588" w:rsidRDefault="00AB0791" w:rsidP="00B468D8">
      <w:pPr>
        <w:ind w:left="210" w:hangingChars="100" w:hanging="210"/>
        <w:rPr>
          <w:rFonts w:asciiTheme="minorEastAsia" w:hAnsiTheme="minorEastAsia"/>
          <w:szCs w:val="21"/>
        </w:rPr>
      </w:pPr>
      <w:r w:rsidRPr="00291588">
        <w:rPr>
          <w:rFonts w:asciiTheme="minorEastAsia" w:hAnsiTheme="minorEastAsia" w:hint="eastAsia"/>
          <w:szCs w:val="21"/>
        </w:rPr>
        <w:t xml:space="preserve">　　この</w:t>
      </w:r>
      <w:r w:rsidR="00FC1D0F" w:rsidRPr="00291588">
        <w:rPr>
          <w:rFonts w:asciiTheme="minorEastAsia" w:hAnsiTheme="minorEastAsia" w:hint="eastAsia"/>
          <w:szCs w:val="21"/>
        </w:rPr>
        <w:t>実施</w:t>
      </w:r>
      <w:r w:rsidRPr="00291588">
        <w:rPr>
          <w:rFonts w:asciiTheme="minorEastAsia" w:hAnsiTheme="minorEastAsia" w:hint="eastAsia"/>
          <w:szCs w:val="21"/>
        </w:rPr>
        <w:t>要領は、</w:t>
      </w:r>
      <w:r w:rsidRPr="00291588">
        <w:rPr>
          <w:rFonts w:asciiTheme="minorEastAsia" w:hAnsiTheme="minorEastAsia"/>
          <w:szCs w:val="21"/>
        </w:rPr>
        <w:t>高次脳機能障害</w:t>
      </w:r>
      <w:r w:rsidR="00B468D8" w:rsidRPr="00291588">
        <w:rPr>
          <w:rFonts w:asciiTheme="minorEastAsia" w:hAnsiTheme="minorEastAsia" w:hint="eastAsia"/>
          <w:szCs w:val="21"/>
        </w:rPr>
        <w:t>者</w:t>
      </w:r>
      <w:r w:rsidR="0076501E" w:rsidRPr="00291588">
        <w:rPr>
          <w:rFonts w:asciiTheme="minorEastAsia" w:hAnsiTheme="minorEastAsia" w:hint="eastAsia"/>
          <w:szCs w:val="21"/>
        </w:rPr>
        <w:t>の中</w:t>
      </w:r>
      <w:r w:rsidR="00B468D8" w:rsidRPr="00291588">
        <w:rPr>
          <w:rFonts w:asciiTheme="minorEastAsia" w:hAnsiTheme="minorEastAsia" w:hint="eastAsia"/>
          <w:szCs w:val="21"/>
        </w:rPr>
        <w:t>で</w:t>
      </w:r>
      <w:r w:rsidR="00F80B62" w:rsidRPr="00291588">
        <w:rPr>
          <w:rFonts w:asciiTheme="minorEastAsia" w:hAnsiTheme="minorEastAsia" w:hint="eastAsia"/>
          <w:szCs w:val="21"/>
        </w:rPr>
        <w:t>一定の要件を満たし</w:t>
      </w:r>
      <w:r w:rsidRPr="00291588">
        <w:rPr>
          <w:rFonts w:asciiTheme="minorEastAsia" w:hAnsiTheme="minorEastAsia"/>
          <w:szCs w:val="21"/>
        </w:rPr>
        <w:t>、自動車</w:t>
      </w:r>
      <w:r w:rsidR="007E6D91" w:rsidRPr="00291588">
        <w:rPr>
          <w:rFonts w:asciiTheme="minorEastAsia" w:hAnsiTheme="minorEastAsia" w:hint="eastAsia"/>
          <w:szCs w:val="21"/>
        </w:rPr>
        <w:t>の</w:t>
      </w:r>
      <w:r w:rsidRPr="00291588">
        <w:rPr>
          <w:rFonts w:asciiTheme="minorEastAsia" w:hAnsiTheme="minorEastAsia"/>
          <w:szCs w:val="21"/>
        </w:rPr>
        <w:t>運転再開を希望</w:t>
      </w:r>
      <w:r w:rsidRPr="00291588">
        <w:rPr>
          <w:rFonts w:asciiTheme="minorEastAsia" w:hAnsiTheme="minorEastAsia" w:hint="eastAsia"/>
          <w:szCs w:val="21"/>
        </w:rPr>
        <w:t>する者に対し、</w:t>
      </w:r>
      <w:r w:rsidR="00A72CBE" w:rsidRPr="00291588">
        <w:rPr>
          <w:rFonts w:asciiTheme="minorEastAsia" w:hAnsiTheme="minorEastAsia" w:hint="eastAsia"/>
          <w:szCs w:val="21"/>
        </w:rPr>
        <w:t>医療機関（主治医又は作業療法士等の担当者をいう。以下同じ。）</w:t>
      </w:r>
      <w:r w:rsidR="00417240" w:rsidRPr="00291588">
        <w:rPr>
          <w:rFonts w:asciiTheme="minorEastAsia" w:hAnsiTheme="minorEastAsia" w:hint="eastAsia"/>
          <w:szCs w:val="21"/>
        </w:rPr>
        <w:t>が</w:t>
      </w:r>
      <w:r w:rsidR="00A72CBE" w:rsidRPr="00291588">
        <w:rPr>
          <w:rFonts w:asciiTheme="minorEastAsia" w:hAnsiTheme="minorEastAsia" w:hint="eastAsia"/>
          <w:szCs w:val="21"/>
        </w:rPr>
        <w:t>安全な運転再開の可能性を医学的観点から検討する</w:t>
      </w:r>
      <w:r w:rsidR="00417240" w:rsidRPr="00291588">
        <w:rPr>
          <w:rFonts w:asciiTheme="minorEastAsia" w:hAnsiTheme="minorEastAsia" w:hint="eastAsia"/>
          <w:szCs w:val="21"/>
        </w:rPr>
        <w:t>上で</w:t>
      </w:r>
      <w:r w:rsidR="00A72CBE" w:rsidRPr="00291588">
        <w:rPr>
          <w:rFonts w:asciiTheme="minorEastAsia" w:hAnsiTheme="minorEastAsia" w:hint="eastAsia"/>
          <w:szCs w:val="21"/>
        </w:rPr>
        <w:t>の</w:t>
      </w:r>
      <w:r w:rsidR="00417240" w:rsidRPr="00291588">
        <w:rPr>
          <w:rFonts w:asciiTheme="minorEastAsia" w:hAnsiTheme="minorEastAsia" w:hint="eastAsia"/>
          <w:szCs w:val="21"/>
        </w:rPr>
        <w:t>参考</w:t>
      </w:r>
      <w:r w:rsidR="00A72CBE" w:rsidRPr="00291588">
        <w:rPr>
          <w:rFonts w:asciiTheme="minorEastAsia" w:hAnsiTheme="minorEastAsia" w:hint="eastAsia"/>
          <w:szCs w:val="21"/>
        </w:rPr>
        <w:t>とする</w:t>
      </w:r>
      <w:r w:rsidR="00417240" w:rsidRPr="00291588">
        <w:rPr>
          <w:rFonts w:asciiTheme="minorEastAsia" w:hAnsiTheme="minorEastAsia" w:hint="eastAsia"/>
          <w:szCs w:val="21"/>
        </w:rPr>
        <w:t>ため、</w:t>
      </w:r>
      <w:r w:rsidR="00A33648" w:rsidRPr="00291588">
        <w:rPr>
          <w:rFonts w:asciiTheme="minorEastAsia" w:hAnsiTheme="minorEastAsia" w:hint="eastAsia"/>
          <w:szCs w:val="21"/>
        </w:rPr>
        <w:t>（一社）岡山県作業療法士会と（一社）</w:t>
      </w:r>
      <w:r w:rsidR="00417240" w:rsidRPr="00291588">
        <w:rPr>
          <w:rFonts w:asciiTheme="minorEastAsia" w:hAnsiTheme="minorEastAsia" w:hint="eastAsia"/>
          <w:szCs w:val="21"/>
        </w:rPr>
        <w:t>岡山県指定自動車教習所協会</w:t>
      </w:r>
      <w:r w:rsidR="00A33648" w:rsidRPr="00291588">
        <w:rPr>
          <w:rFonts w:asciiTheme="minorEastAsia" w:hAnsiTheme="minorEastAsia" w:hint="eastAsia"/>
          <w:szCs w:val="21"/>
        </w:rPr>
        <w:t>との間の協定に基づき、</w:t>
      </w:r>
      <w:r w:rsidR="00417240" w:rsidRPr="00291588">
        <w:rPr>
          <w:rFonts w:asciiTheme="minorEastAsia" w:hAnsiTheme="minorEastAsia" w:hint="eastAsia"/>
          <w:szCs w:val="21"/>
        </w:rPr>
        <w:t>各指定自動車教習所で実施する講習</w:t>
      </w:r>
      <w:r w:rsidR="000B6E4C" w:rsidRPr="00291588">
        <w:rPr>
          <w:rFonts w:asciiTheme="minorEastAsia" w:hAnsiTheme="minorEastAsia" w:hint="eastAsia"/>
          <w:szCs w:val="21"/>
        </w:rPr>
        <w:t>（実車評価を内容とするものをいう。以下同じ。）</w:t>
      </w:r>
      <w:r w:rsidR="00417240" w:rsidRPr="00291588">
        <w:rPr>
          <w:rFonts w:asciiTheme="minorEastAsia" w:hAnsiTheme="minorEastAsia" w:hint="eastAsia"/>
          <w:szCs w:val="21"/>
        </w:rPr>
        <w:t>について、必要な事項を</w:t>
      </w:r>
      <w:r w:rsidR="00B468D8" w:rsidRPr="00291588">
        <w:rPr>
          <w:rFonts w:asciiTheme="minorEastAsia" w:hAnsiTheme="minorEastAsia" w:hint="eastAsia"/>
          <w:szCs w:val="21"/>
        </w:rPr>
        <w:t>定めるもの</w:t>
      </w:r>
      <w:r w:rsidR="002D2D5A" w:rsidRPr="00291588">
        <w:rPr>
          <w:rFonts w:asciiTheme="minorEastAsia" w:hAnsiTheme="minorEastAsia" w:hint="eastAsia"/>
          <w:szCs w:val="21"/>
        </w:rPr>
        <w:t>とする</w:t>
      </w:r>
      <w:r w:rsidR="00FC1D0F" w:rsidRPr="00291588">
        <w:rPr>
          <w:rFonts w:asciiTheme="minorEastAsia" w:hAnsiTheme="minorEastAsia" w:hint="eastAsia"/>
          <w:szCs w:val="21"/>
        </w:rPr>
        <w:t>。</w:t>
      </w:r>
    </w:p>
    <w:p w14:paraId="64F932EE" w14:textId="017912AE" w:rsidR="00AB0791" w:rsidRPr="00291588" w:rsidRDefault="00AB0791" w:rsidP="00FC1D0F">
      <w:pPr>
        <w:rPr>
          <w:rFonts w:asciiTheme="minorEastAsia" w:hAnsiTheme="minorEastAsia"/>
          <w:szCs w:val="21"/>
        </w:rPr>
      </w:pPr>
    </w:p>
    <w:p w14:paraId="39DC275E" w14:textId="77777777" w:rsidR="00FC1D0F" w:rsidRPr="00291588" w:rsidRDefault="00B468D8" w:rsidP="00B468D8">
      <w:pPr>
        <w:ind w:left="210" w:hangingChars="100" w:hanging="210"/>
        <w:rPr>
          <w:rFonts w:asciiTheme="minorEastAsia" w:hAnsiTheme="minorEastAsia"/>
          <w:szCs w:val="21"/>
        </w:rPr>
      </w:pPr>
      <w:r w:rsidRPr="00291588">
        <w:rPr>
          <w:rFonts w:asciiTheme="minorEastAsia" w:hAnsiTheme="minorEastAsia" w:hint="eastAsia"/>
          <w:szCs w:val="21"/>
        </w:rPr>
        <w:t xml:space="preserve">２　</w:t>
      </w:r>
      <w:r w:rsidR="00FC1D0F" w:rsidRPr="00291588">
        <w:rPr>
          <w:rFonts w:asciiTheme="minorEastAsia" w:hAnsiTheme="minorEastAsia" w:hint="eastAsia"/>
          <w:szCs w:val="21"/>
        </w:rPr>
        <w:t>用語の定義</w:t>
      </w:r>
    </w:p>
    <w:p w14:paraId="01943F2D" w14:textId="16F34EFD" w:rsidR="00FC1D0F" w:rsidRPr="00291588" w:rsidRDefault="00FC1D0F" w:rsidP="000146FA">
      <w:pPr>
        <w:ind w:leftChars="100" w:left="210" w:firstLineChars="100" w:firstLine="210"/>
        <w:rPr>
          <w:rFonts w:asciiTheme="minorEastAsia" w:hAnsiTheme="minorEastAsia"/>
          <w:szCs w:val="21"/>
        </w:rPr>
      </w:pPr>
      <w:r w:rsidRPr="00291588">
        <w:rPr>
          <w:rFonts w:asciiTheme="minorEastAsia" w:hAnsiTheme="minorEastAsia" w:hint="eastAsia"/>
          <w:szCs w:val="21"/>
        </w:rPr>
        <w:t>この実施要領において</w:t>
      </w:r>
      <w:r w:rsidR="000146FA" w:rsidRPr="00291588">
        <w:rPr>
          <w:rFonts w:asciiTheme="minorEastAsia" w:hAnsiTheme="minorEastAsia" w:hint="eastAsia"/>
          <w:szCs w:val="21"/>
        </w:rPr>
        <w:t>使用する</w:t>
      </w:r>
      <w:r w:rsidRPr="00291588">
        <w:rPr>
          <w:rFonts w:asciiTheme="minorEastAsia" w:hAnsiTheme="minorEastAsia" w:hint="eastAsia"/>
          <w:szCs w:val="21"/>
        </w:rPr>
        <w:t>用語の定義は</w:t>
      </w:r>
      <w:r w:rsidR="000146FA" w:rsidRPr="00291588">
        <w:rPr>
          <w:rFonts w:asciiTheme="minorEastAsia" w:hAnsiTheme="minorEastAsia" w:hint="eastAsia"/>
          <w:szCs w:val="21"/>
        </w:rPr>
        <w:t>、以下の</w:t>
      </w:r>
      <w:r w:rsidRPr="00291588">
        <w:rPr>
          <w:rFonts w:asciiTheme="minorEastAsia" w:hAnsiTheme="minorEastAsia" w:hint="eastAsia"/>
          <w:szCs w:val="21"/>
        </w:rPr>
        <w:t>とおりである。</w:t>
      </w:r>
    </w:p>
    <w:p w14:paraId="0847D324" w14:textId="7FFB6707" w:rsidR="00B468D8" w:rsidRPr="00291588" w:rsidRDefault="000146FA" w:rsidP="000146FA">
      <w:pPr>
        <w:pStyle w:val="a3"/>
        <w:numPr>
          <w:ilvl w:val="0"/>
          <w:numId w:val="3"/>
        </w:numPr>
        <w:ind w:leftChars="0"/>
        <w:rPr>
          <w:rFonts w:asciiTheme="minorEastAsia" w:hAnsiTheme="minorEastAsia"/>
          <w:szCs w:val="21"/>
        </w:rPr>
      </w:pPr>
      <w:r w:rsidRPr="00291588">
        <w:rPr>
          <w:rFonts w:asciiTheme="minorEastAsia" w:hAnsiTheme="minorEastAsia" w:hint="eastAsia"/>
          <w:szCs w:val="21"/>
        </w:rPr>
        <w:t xml:space="preserve"> </w:t>
      </w:r>
      <w:r w:rsidR="00B468D8" w:rsidRPr="00291588">
        <w:rPr>
          <w:rFonts w:asciiTheme="minorEastAsia" w:hAnsiTheme="minorEastAsia" w:hint="eastAsia"/>
          <w:szCs w:val="21"/>
        </w:rPr>
        <w:t>対象者</w:t>
      </w:r>
    </w:p>
    <w:p w14:paraId="684A8EAA" w14:textId="1DB2C08D" w:rsidR="000146FA" w:rsidRPr="00291588" w:rsidRDefault="00640689" w:rsidP="000146FA">
      <w:pPr>
        <w:ind w:leftChars="200" w:left="420" w:firstLineChars="100" w:firstLine="210"/>
        <w:rPr>
          <w:rFonts w:asciiTheme="minorEastAsia" w:hAnsiTheme="minorEastAsia"/>
          <w:szCs w:val="21"/>
        </w:rPr>
      </w:pPr>
      <w:r w:rsidRPr="00291588">
        <w:rPr>
          <w:rFonts w:asciiTheme="minorEastAsia" w:hAnsiTheme="minorEastAsia" w:hint="eastAsia"/>
          <w:szCs w:val="21"/>
        </w:rPr>
        <w:t>対象者とは、</w:t>
      </w:r>
      <w:r w:rsidR="00F80B62" w:rsidRPr="00291588">
        <w:rPr>
          <w:rFonts w:asciiTheme="minorEastAsia" w:hAnsiTheme="minorEastAsia" w:hint="eastAsia"/>
          <w:szCs w:val="21"/>
        </w:rPr>
        <w:t>この実施要領に定める講習の受講者</w:t>
      </w:r>
      <w:r w:rsidRPr="00291588">
        <w:rPr>
          <w:rFonts w:asciiTheme="minorEastAsia" w:hAnsiTheme="minorEastAsia" w:hint="eastAsia"/>
          <w:szCs w:val="21"/>
        </w:rPr>
        <w:t>をい</w:t>
      </w:r>
      <w:r w:rsidR="000B6E4C" w:rsidRPr="00291588">
        <w:rPr>
          <w:rFonts w:asciiTheme="minorEastAsia" w:hAnsiTheme="minorEastAsia" w:hint="eastAsia"/>
          <w:szCs w:val="21"/>
        </w:rPr>
        <w:t>い、</w:t>
      </w:r>
      <w:r w:rsidR="00B468D8" w:rsidRPr="00291588">
        <w:rPr>
          <w:rFonts w:asciiTheme="minorEastAsia" w:hAnsiTheme="minorEastAsia"/>
          <w:szCs w:val="21"/>
        </w:rPr>
        <w:t>高次脳機能障害による症状が</w:t>
      </w:r>
      <w:r w:rsidR="00B468D8" w:rsidRPr="00291588">
        <w:rPr>
          <w:rFonts w:asciiTheme="minorEastAsia" w:hAnsiTheme="minorEastAsia" w:hint="eastAsia"/>
          <w:szCs w:val="21"/>
        </w:rPr>
        <w:t>軽快</w:t>
      </w:r>
      <w:r w:rsidR="00B468D8" w:rsidRPr="00291588">
        <w:rPr>
          <w:rFonts w:asciiTheme="minorEastAsia" w:hAnsiTheme="minorEastAsia"/>
          <w:szCs w:val="21"/>
        </w:rPr>
        <w:t>し、自動車運転再開を希望</w:t>
      </w:r>
      <w:r w:rsidR="000146FA" w:rsidRPr="00291588">
        <w:rPr>
          <w:rFonts w:asciiTheme="minorEastAsia" w:hAnsiTheme="minorEastAsia" w:hint="eastAsia"/>
          <w:szCs w:val="21"/>
        </w:rPr>
        <w:t>する者で、次の</w:t>
      </w:r>
      <w:r w:rsidR="00B468D8" w:rsidRPr="00291588">
        <w:rPr>
          <w:rFonts w:asciiTheme="minorEastAsia" w:hAnsiTheme="minorEastAsia"/>
          <w:szCs w:val="21"/>
        </w:rPr>
        <w:t>要件を満たす</w:t>
      </w:r>
      <w:r w:rsidR="000146FA" w:rsidRPr="00291588">
        <w:rPr>
          <w:rFonts w:asciiTheme="minorEastAsia" w:hAnsiTheme="minorEastAsia" w:hint="eastAsia"/>
          <w:szCs w:val="21"/>
        </w:rPr>
        <w:t>もの</w:t>
      </w:r>
      <w:r w:rsidR="00B468D8" w:rsidRPr="00291588">
        <w:rPr>
          <w:rFonts w:asciiTheme="minorEastAsia" w:hAnsiTheme="minorEastAsia"/>
          <w:szCs w:val="21"/>
        </w:rPr>
        <w:t>とする</w:t>
      </w:r>
      <w:r w:rsidR="000146FA" w:rsidRPr="00291588">
        <w:rPr>
          <w:rFonts w:asciiTheme="minorEastAsia" w:hAnsiTheme="minorEastAsia" w:hint="eastAsia"/>
          <w:szCs w:val="21"/>
        </w:rPr>
        <w:t>。</w:t>
      </w:r>
    </w:p>
    <w:p w14:paraId="23C91B32" w14:textId="675B385B" w:rsidR="00CA3F8A" w:rsidRPr="00291588" w:rsidRDefault="000146FA" w:rsidP="000146FA">
      <w:pPr>
        <w:ind w:firstLineChars="200" w:firstLine="420"/>
        <w:rPr>
          <w:rFonts w:asciiTheme="minorEastAsia" w:hAnsiTheme="minorEastAsia"/>
          <w:szCs w:val="21"/>
        </w:rPr>
      </w:pPr>
      <w:r w:rsidRPr="00291588">
        <w:rPr>
          <w:rFonts w:asciiTheme="minorEastAsia" w:hAnsiTheme="minorEastAsia" w:hint="eastAsia"/>
          <w:szCs w:val="21"/>
        </w:rPr>
        <w:t xml:space="preserve">ア　</w:t>
      </w:r>
      <w:r w:rsidR="00CA3F8A" w:rsidRPr="00291588">
        <w:rPr>
          <w:rFonts w:asciiTheme="minorEastAsia" w:hAnsiTheme="minorEastAsia" w:hint="eastAsia"/>
          <w:szCs w:val="21"/>
        </w:rPr>
        <w:t>自動車運転の再開を希望する車種に係る運転免許を取得していること。</w:t>
      </w:r>
    </w:p>
    <w:p w14:paraId="1A0CAC71" w14:textId="6154FA4D" w:rsidR="00685C87" w:rsidRPr="00291588" w:rsidRDefault="00CA3F8A" w:rsidP="00685C87">
      <w:pPr>
        <w:ind w:leftChars="200" w:left="630" w:hangingChars="100" w:hanging="210"/>
        <w:rPr>
          <w:rFonts w:asciiTheme="minorEastAsia" w:hAnsiTheme="minorEastAsia"/>
          <w:szCs w:val="21"/>
        </w:rPr>
      </w:pPr>
      <w:r w:rsidRPr="00291588">
        <w:rPr>
          <w:rFonts w:asciiTheme="minorEastAsia" w:hAnsiTheme="minorEastAsia" w:hint="eastAsia"/>
          <w:szCs w:val="21"/>
        </w:rPr>
        <w:t xml:space="preserve">イ　</w:t>
      </w:r>
      <w:r w:rsidR="002117C8" w:rsidRPr="00291588">
        <w:rPr>
          <w:rFonts w:asciiTheme="minorEastAsia" w:hAnsiTheme="minorEastAsia"/>
          <w:szCs w:val="21"/>
        </w:rPr>
        <w:t>視力</w:t>
      </w:r>
      <w:r w:rsidR="002117C8" w:rsidRPr="00291588">
        <w:rPr>
          <w:rFonts w:asciiTheme="minorEastAsia" w:hAnsiTheme="minorEastAsia" w:hint="eastAsia"/>
          <w:szCs w:val="21"/>
        </w:rPr>
        <w:t>、</w:t>
      </w:r>
      <w:r w:rsidR="00F06497" w:rsidRPr="00291588">
        <w:rPr>
          <w:rFonts w:asciiTheme="minorEastAsia" w:hAnsiTheme="minorEastAsia" w:hint="eastAsia"/>
          <w:szCs w:val="21"/>
        </w:rPr>
        <w:t>信号灯火</w:t>
      </w:r>
      <w:r w:rsidR="002117C8" w:rsidRPr="00291588">
        <w:rPr>
          <w:rFonts w:asciiTheme="minorEastAsia" w:hAnsiTheme="minorEastAsia" w:hint="eastAsia"/>
          <w:szCs w:val="21"/>
        </w:rPr>
        <w:t>識別能力、聴力、運動能力等、自動車の運転に</w:t>
      </w:r>
      <w:r w:rsidR="002117C8" w:rsidRPr="00291588">
        <w:rPr>
          <w:rFonts w:asciiTheme="minorEastAsia" w:hAnsiTheme="minorEastAsia"/>
          <w:szCs w:val="21"/>
        </w:rPr>
        <w:t>必要な</w:t>
      </w:r>
      <w:r w:rsidR="00A72CBE" w:rsidRPr="00291588">
        <w:rPr>
          <w:rFonts w:asciiTheme="minorEastAsia" w:hAnsiTheme="minorEastAsia" w:hint="eastAsia"/>
          <w:szCs w:val="21"/>
        </w:rPr>
        <w:t>基本的な能力</w:t>
      </w:r>
      <w:r w:rsidR="002117C8" w:rsidRPr="00291588">
        <w:rPr>
          <w:rFonts w:asciiTheme="minorEastAsia" w:hAnsiTheme="minorEastAsia"/>
          <w:szCs w:val="21"/>
        </w:rPr>
        <w:t>を有している</w:t>
      </w:r>
      <w:r w:rsidR="002117C8" w:rsidRPr="00291588">
        <w:rPr>
          <w:rFonts w:asciiTheme="minorEastAsia" w:hAnsiTheme="minorEastAsia" w:hint="eastAsia"/>
          <w:szCs w:val="21"/>
        </w:rPr>
        <w:t>こと。</w:t>
      </w:r>
    </w:p>
    <w:p w14:paraId="23CA3C13" w14:textId="039D0B02" w:rsidR="00285219" w:rsidRPr="00291588" w:rsidRDefault="00685C87" w:rsidP="00CA40ED">
      <w:pPr>
        <w:ind w:leftChars="200" w:left="630" w:hangingChars="100" w:hanging="210"/>
        <w:rPr>
          <w:rFonts w:asciiTheme="minorEastAsia" w:hAnsiTheme="minorEastAsia"/>
          <w:szCs w:val="21"/>
        </w:rPr>
      </w:pPr>
      <w:r w:rsidRPr="00291588">
        <w:rPr>
          <w:rFonts w:asciiTheme="minorEastAsia" w:hAnsiTheme="minorEastAsia" w:hint="eastAsia"/>
          <w:szCs w:val="21"/>
        </w:rPr>
        <w:t xml:space="preserve">ウ　</w:t>
      </w:r>
      <w:r w:rsidR="002117C8" w:rsidRPr="00291588">
        <w:rPr>
          <w:rFonts w:asciiTheme="minorEastAsia" w:hAnsiTheme="minorEastAsia"/>
          <w:szCs w:val="21"/>
        </w:rPr>
        <w:t>高次脳機能障害の</w:t>
      </w:r>
      <w:r w:rsidR="002117C8" w:rsidRPr="00291588">
        <w:rPr>
          <w:rFonts w:asciiTheme="minorEastAsia" w:hAnsiTheme="minorEastAsia" w:hint="eastAsia"/>
          <w:szCs w:val="21"/>
        </w:rPr>
        <w:t>後遺症として</w:t>
      </w:r>
      <w:r w:rsidR="002117C8" w:rsidRPr="00291588">
        <w:rPr>
          <w:rFonts w:asciiTheme="minorEastAsia" w:hAnsiTheme="minorEastAsia"/>
          <w:szCs w:val="21"/>
        </w:rPr>
        <w:t>自動車の運転に</w:t>
      </w:r>
      <w:r w:rsidR="002117C8" w:rsidRPr="00291588">
        <w:rPr>
          <w:rFonts w:asciiTheme="minorEastAsia" w:hAnsiTheme="minorEastAsia" w:hint="eastAsia"/>
          <w:szCs w:val="21"/>
        </w:rPr>
        <w:t>明らかな</w:t>
      </w:r>
      <w:r w:rsidR="002117C8" w:rsidRPr="00291588">
        <w:rPr>
          <w:rFonts w:asciiTheme="minorEastAsia" w:hAnsiTheme="minorEastAsia"/>
          <w:szCs w:val="21"/>
        </w:rPr>
        <w:t>支障を及ぼすような</w:t>
      </w:r>
      <w:r w:rsidR="002117C8" w:rsidRPr="00291588">
        <w:rPr>
          <w:rFonts w:asciiTheme="minorEastAsia" w:hAnsiTheme="minorEastAsia" w:hint="eastAsia"/>
          <w:szCs w:val="21"/>
        </w:rPr>
        <w:t>症状が残っておらず、</w:t>
      </w:r>
      <w:r w:rsidR="00285219" w:rsidRPr="00291588">
        <w:rPr>
          <w:rFonts w:asciiTheme="minorEastAsia" w:hAnsiTheme="minorEastAsia" w:hint="eastAsia"/>
          <w:szCs w:val="21"/>
        </w:rPr>
        <w:t>講習で</w:t>
      </w:r>
      <w:r w:rsidR="00CA40ED" w:rsidRPr="00291588">
        <w:rPr>
          <w:rFonts w:asciiTheme="minorEastAsia" w:hAnsiTheme="minorEastAsia" w:hint="eastAsia"/>
          <w:szCs w:val="21"/>
        </w:rPr>
        <w:t>実施する</w:t>
      </w:r>
      <w:r w:rsidR="00B468D8" w:rsidRPr="00291588">
        <w:rPr>
          <w:rFonts w:asciiTheme="minorEastAsia" w:hAnsiTheme="minorEastAsia"/>
          <w:szCs w:val="21"/>
        </w:rPr>
        <w:t>実車評価</w:t>
      </w:r>
      <w:r w:rsidR="00CA40ED" w:rsidRPr="00291588">
        <w:rPr>
          <w:rFonts w:asciiTheme="minorEastAsia" w:hAnsiTheme="minorEastAsia" w:hint="eastAsia"/>
          <w:szCs w:val="21"/>
        </w:rPr>
        <w:t>を受けることに</w:t>
      </w:r>
      <w:r w:rsidR="00B468D8" w:rsidRPr="00291588">
        <w:rPr>
          <w:rFonts w:asciiTheme="minorEastAsia" w:hAnsiTheme="minorEastAsia"/>
          <w:szCs w:val="21"/>
        </w:rPr>
        <w:t>支障がないと</w:t>
      </w:r>
      <w:r w:rsidR="002117C8" w:rsidRPr="00291588">
        <w:rPr>
          <w:rFonts w:asciiTheme="minorEastAsia" w:hAnsiTheme="minorEastAsia" w:hint="eastAsia"/>
          <w:szCs w:val="21"/>
        </w:rPr>
        <w:t>、</w:t>
      </w:r>
      <w:r w:rsidR="00831BBC" w:rsidRPr="00291588">
        <w:rPr>
          <w:rFonts w:asciiTheme="minorEastAsia" w:hAnsiTheme="minorEastAsia" w:hint="eastAsia"/>
          <w:szCs w:val="21"/>
        </w:rPr>
        <w:t>主治医が医学的見地から</w:t>
      </w:r>
      <w:r w:rsidR="00B468D8" w:rsidRPr="00291588">
        <w:rPr>
          <w:rFonts w:asciiTheme="minorEastAsia" w:hAnsiTheme="minorEastAsia"/>
          <w:szCs w:val="21"/>
        </w:rPr>
        <w:t>認めていること。</w:t>
      </w:r>
    </w:p>
    <w:p w14:paraId="728A5187" w14:textId="3FFAD378" w:rsidR="0019388E" w:rsidRPr="00291588" w:rsidRDefault="00344504" w:rsidP="0019388E">
      <w:pPr>
        <w:ind w:leftChars="200" w:left="630" w:hangingChars="100" w:hanging="210"/>
        <w:rPr>
          <w:rFonts w:asciiTheme="minorEastAsia" w:hAnsiTheme="minorEastAsia"/>
          <w:szCs w:val="21"/>
        </w:rPr>
      </w:pPr>
      <w:r w:rsidRPr="00291588">
        <w:rPr>
          <w:rFonts w:asciiTheme="minorEastAsia" w:hAnsiTheme="minorEastAsia" w:hint="eastAsia"/>
          <w:szCs w:val="21"/>
        </w:rPr>
        <w:t>エ</w:t>
      </w:r>
      <w:r w:rsidR="003A20DC" w:rsidRPr="00291588">
        <w:rPr>
          <w:rFonts w:asciiTheme="minorEastAsia" w:hAnsiTheme="minorEastAsia" w:hint="eastAsia"/>
          <w:szCs w:val="21"/>
        </w:rPr>
        <w:t xml:space="preserve">　</w:t>
      </w:r>
      <w:r w:rsidR="00B468D8" w:rsidRPr="00291588">
        <w:rPr>
          <w:rFonts w:asciiTheme="minorEastAsia" w:hAnsiTheme="minorEastAsia"/>
          <w:szCs w:val="21"/>
        </w:rPr>
        <w:t>主治医が診断書</w:t>
      </w:r>
      <w:r w:rsidR="0019388E" w:rsidRPr="00291588">
        <w:rPr>
          <w:rFonts w:asciiTheme="minorEastAsia" w:hAnsiTheme="minorEastAsia" w:hint="eastAsia"/>
          <w:szCs w:val="21"/>
        </w:rPr>
        <w:t>（公安委員会へ提出</w:t>
      </w:r>
      <w:r w:rsidR="00EF67B6" w:rsidRPr="00291588">
        <w:rPr>
          <w:rFonts w:asciiTheme="minorEastAsia" w:hAnsiTheme="minorEastAsia" w:hint="eastAsia"/>
          <w:szCs w:val="21"/>
        </w:rPr>
        <w:t>するものをいう。以下同じ。</w:t>
      </w:r>
      <w:r w:rsidR="0019388E" w:rsidRPr="00291588">
        <w:rPr>
          <w:rFonts w:asciiTheme="minorEastAsia" w:hAnsiTheme="minorEastAsia" w:hint="eastAsia"/>
          <w:szCs w:val="21"/>
        </w:rPr>
        <w:t>）</w:t>
      </w:r>
      <w:r w:rsidR="00B468D8" w:rsidRPr="00291588">
        <w:rPr>
          <w:rFonts w:asciiTheme="minorEastAsia" w:hAnsiTheme="minorEastAsia"/>
          <w:szCs w:val="21"/>
        </w:rPr>
        <w:t>を作成する</w:t>
      </w:r>
      <w:r w:rsidR="0019388E" w:rsidRPr="00291588">
        <w:rPr>
          <w:rFonts w:asciiTheme="minorEastAsia" w:hAnsiTheme="minorEastAsia" w:hint="eastAsia"/>
          <w:szCs w:val="21"/>
        </w:rPr>
        <w:t>上で</w:t>
      </w:r>
      <w:r w:rsidR="0047099E" w:rsidRPr="00291588">
        <w:rPr>
          <w:rFonts w:asciiTheme="minorEastAsia" w:hAnsiTheme="minorEastAsia" w:hint="eastAsia"/>
          <w:szCs w:val="21"/>
        </w:rPr>
        <w:t>、</w:t>
      </w:r>
      <w:r w:rsidR="00B468D8" w:rsidRPr="00291588">
        <w:rPr>
          <w:rFonts w:asciiTheme="minorEastAsia" w:hAnsiTheme="minorEastAsia"/>
          <w:szCs w:val="21"/>
        </w:rPr>
        <w:t>実車評価</w:t>
      </w:r>
      <w:r w:rsidR="00CA40ED" w:rsidRPr="00291588">
        <w:rPr>
          <w:rFonts w:asciiTheme="minorEastAsia" w:hAnsiTheme="minorEastAsia" w:hint="eastAsia"/>
          <w:szCs w:val="21"/>
        </w:rPr>
        <w:t>が</w:t>
      </w:r>
      <w:r w:rsidR="00B468D8" w:rsidRPr="00291588">
        <w:rPr>
          <w:rFonts w:asciiTheme="minorEastAsia" w:hAnsiTheme="minorEastAsia"/>
          <w:szCs w:val="21"/>
        </w:rPr>
        <w:t>必要</w:t>
      </w:r>
      <w:r w:rsidR="00CA40ED" w:rsidRPr="00291588">
        <w:rPr>
          <w:rFonts w:asciiTheme="minorEastAsia" w:hAnsiTheme="minorEastAsia" w:hint="eastAsia"/>
          <w:szCs w:val="21"/>
        </w:rPr>
        <w:t>であると判断している</w:t>
      </w:r>
      <w:r w:rsidR="00B468D8" w:rsidRPr="00291588">
        <w:rPr>
          <w:rFonts w:asciiTheme="minorEastAsia" w:hAnsiTheme="minorEastAsia"/>
          <w:szCs w:val="21"/>
        </w:rPr>
        <w:t>こと。</w:t>
      </w:r>
    </w:p>
    <w:p w14:paraId="67CEB380" w14:textId="31C16043" w:rsidR="00B468D8" w:rsidRPr="00291588" w:rsidRDefault="00344504" w:rsidP="00BF542F">
      <w:pPr>
        <w:ind w:leftChars="200" w:left="630" w:hangingChars="100" w:hanging="210"/>
        <w:rPr>
          <w:rFonts w:asciiTheme="minorEastAsia" w:hAnsiTheme="minorEastAsia"/>
          <w:szCs w:val="21"/>
        </w:rPr>
      </w:pPr>
      <w:r w:rsidRPr="00291588">
        <w:rPr>
          <w:rFonts w:asciiTheme="minorEastAsia" w:hAnsiTheme="minorEastAsia" w:hint="eastAsia"/>
          <w:szCs w:val="21"/>
        </w:rPr>
        <w:t>オ</w:t>
      </w:r>
      <w:r w:rsidR="0019388E" w:rsidRPr="00291588">
        <w:rPr>
          <w:rFonts w:asciiTheme="minorEastAsia" w:hAnsiTheme="minorEastAsia" w:hint="eastAsia"/>
          <w:szCs w:val="21"/>
        </w:rPr>
        <w:t xml:space="preserve">　</w:t>
      </w:r>
      <w:r w:rsidR="0047099E" w:rsidRPr="00291588">
        <w:rPr>
          <w:rFonts w:asciiTheme="minorEastAsia" w:hAnsiTheme="minorEastAsia" w:hint="eastAsia"/>
          <w:szCs w:val="21"/>
        </w:rPr>
        <w:t>家族等が実車評価に関する</w:t>
      </w:r>
      <w:r w:rsidR="0019388E" w:rsidRPr="00291588">
        <w:rPr>
          <w:rFonts w:asciiTheme="minorEastAsia" w:hAnsiTheme="minorEastAsia" w:hint="eastAsia"/>
          <w:szCs w:val="21"/>
        </w:rPr>
        <w:t>医療</w:t>
      </w:r>
      <w:r w:rsidR="00B468D8" w:rsidRPr="00291588">
        <w:rPr>
          <w:rFonts w:asciiTheme="minorEastAsia" w:hAnsiTheme="minorEastAsia" w:hint="eastAsia"/>
          <w:szCs w:val="21"/>
        </w:rPr>
        <w:t>機関の説明</w:t>
      </w:r>
      <w:r w:rsidR="00FB6048" w:rsidRPr="00291588">
        <w:rPr>
          <w:rFonts w:asciiTheme="minorEastAsia" w:hAnsiTheme="minorEastAsia" w:hint="eastAsia"/>
          <w:szCs w:val="21"/>
        </w:rPr>
        <w:t>に納得</w:t>
      </w:r>
      <w:r w:rsidR="00FE3206" w:rsidRPr="00291588">
        <w:rPr>
          <w:rFonts w:asciiTheme="minorEastAsia" w:hAnsiTheme="minorEastAsia" w:hint="eastAsia"/>
          <w:szCs w:val="21"/>
        </w:rPr>
        <w:t>し、さらに家族等の中に</w:t>
      </w:r>
      <w:r w:rsidR="000B6E4C" w:rsidRPr="00291588">
        <w:rPr>
          <w:rFonts w:asciiTheme="minorEastAsia" w:hAnsiTheme="minorEastAsia" w:hint="eastAsia"/>
          <w:szCs w:val="21"/>
        </w:rPr>
        <w:t>実車評価後も</w:t>
      </w:r>
      <w:r w:rsidR="00831BBC" w:rsidRPr="00291588">
        <w:rPr>
          <w:rFonts w:asciiTheme="minorEastAsia" w:hAnsiTheme="minorEastAsia" w:hint="eastAsia"/>
          <w:szCs w:val="21"/>
        </w:rPr>
        <w:t>継続して</w:t>
      </w:r>
      <w:r w:rsidR="00E42562" w:rsidRPr="00291588">
        <w:rPr>
          <w:rFonts w:asciiTheme="minorEastAsia" w:hAnsiTheme="minorEastAsia" w:hint="eastAsia"/>
          <w:szCs w:val="21"/>
        </w:rPr>
        <w:t>支援</w:t>
      </w:r>
      <w:r w:rsidR="00831BBC" w:rsidRPr="00291588">
        <w:rPr>
          <w:rFonts w:asciiTheme="minorEastAsia" w:hAnsiTheme="minorEastAsia" w:hint="eastAsia"/>
          <w:szCs w:val="21"/>
        </w:rPr>
        <w:t>可能な</w:t>
      </w:r>
      <w:r w:rsidR="00B468D8" w:rsidRPr="00291588">
        <w:rPr>
          <w:rFonts w:asciiTheme="minorEastAsia" w:hAnsiTheme="minorEastAsia" w:hint="eastAsia"/>
          <w:szCs w:val="21"/>
        </w:rPr>
        <w:t>人が</w:t>
      </w:r>
      <w:r w:rsidR="00BF542F" w:rsidRPr="00291588">
        <w:rPr>
          <w:rFonts w:asciiTheme="minorEastAsia" w:hAnsiTheme="minorEastAsia" w:hint="eastAsia"/>
          <w:szCs w:val="21"/>
        </w:rPr>
        <w:t>いる</w:t>
      </w:r>
      <w:r w:rsidR="00B468D8" w:rsidRPr="00291588">
        <w:rPr>
          <w:rFonts w:asciiTheme="minorEastAsia" w:hAnsiTheme="minorEastAsia" w:hint="eastAsia"/>
          <w:szCs w:val="21"/>
        </w:rPr>
        <w:t>こと。</w:t>
      </w:r>
    </w:p>
    <w:p w14:paraId="760E4715" w14:textId="6AE497C8" w:rsidR="00BF542F" w:rsidRPr="00291588" w:rsidRDefault="00BF542F" w:rsidP="00BF542F">
      <w:pPr>
        <w:pStyle w:val="a3"/>
        <w:numPr>
          <w:ilvl w:val="0"/>
          <w:numId w:val="3"/>
        </w:numPr>
        <w:ind w:leftChars="0"/>
        <w:rPr>
          <w:rFonts w:asciiTheme="minorEastAsia" w:hAnsiTheme="minorEastAsia"/>
          <w:szCs w:val="21"/>
        </w:rPr>
      </w:pPr>
      <w:r w:rsidRPr="00291588">
        <w:rPr>
          <w:rFonts w:asciiTheme="minorEastAsia" w:hAnsiTheme="minorEastAsia" w:hint="eastAsia"/>
          <w:szCs w:val="21"/>
        </w:rPr>
        <w:t xml:space="preserve"> 実車評価</w:t>
      </w:r>
    </w:p>
    <w:p w14:paraId="5E9FB955" w14:textId="04FC8222" w:rsidR="00BF542F" w:rsidRPr="00291588" w:rsidRDefault="00F34AF2" w:rsidP="007F0431">
      <w:pPr>
        <w:ind w:leftChars="200" w:left="420" w:firstLineChars="100" w:firstLine="210"/>
        <w:rPr>
          <w:rFonts w:asciiTheme="minorEastAsia" w:hAnsiTheme="minorEastAsia"/>
          <w:szCs w:val="21"/>
        </w:rPr>
      </w:pPr>
      <w:r w:rsidRPr="00291588">
        <w:rPr>
          <w:rFonts w:asciiTheme="minorEastAsia" w:hAnsiTheme="minorEastAsia" w:hint="eastAsia"/>
          <w:szCs w:val="21"/>
        </w:rPr>
        <w:t>講習における</w:t>
      </w:r>
      <w:r w:rsidR="0016491A" w:rsidRPr="00291588">
        <w:rPr>
          <w:rFonts w:asciiTheme="minorEastAsia" w:hAnsiTheme="minorEastAsia" w:hint="eastAsia"/>
          <w:szCs w:val="21"/>
        </w:rPr>
        <w:t>実車評価とは</w:t>
      </w:r>
      <w:r w:rsidR="00780D7D" w:rsidRPr="00291588">
        <w:rPr>
          <w:rFonts w:asciiTheme="minorEastAsia" w:hAnsiTheme="minorEastAsia" w:hint="eastAsia"/>
          <w:szCs w:val="21"/>
        </w:rPr>
        <w:t>、</w:t>
      </w:r>
      <w:r w:rsidR="00AD2C19" w:rsidRPr="00291588">
        <w:rPr>
          <w:rFonts w:asciiTheme="minorEastAsia" w:hAnsiTheme="minorEastAsia" w:hint="eastAsia"/>
          <w:szCs w:val="21"/>
        </w:rPr>
        <w:t>技能検定のように一定の基準に照らして運転技能の水準を見るものではなく、</w:t>
      </w:r>
      <w:r w:rsidR="00FE3206" w:rsidRPr="00291588">
        <w:rPr>
          <w:rFonts w:asciiTheme="minorEastAsia" w:hAnsiTheme="minorEastAsia" w:hint="eastAsia"/>
          <w:szCs w:val="21"/>
        </w:rPr>
        <w:t>教習指導員が</w:t>
      </w:r>
      <w:r w:rsidR="00B73A16" w:rsidRPr="00291588">
        <w:rPr>
          <w:rFonts w:asciiTheme="minorEastAsia" w:hAnsiTheme="minorEastAsia" w:hint="eastAsia"/>
          <w:szCs w:val="21"/>
        </w:rPr>
        <w:t>対象者の実車運転について</w:t>
      </w:r>
      <w:r w:rsidR="004667F6" w:rsidRPr="00291588">
        <w:rPr>
          <w:rFonts w:asciiTheme="minorEastAsia" w:hAnsiTheme="minorEastAsia" w:hint="eastAsia"/>
          <w:szCs w:val="21"/>
        </w:rPr>
        <w:t>安全面で</w:t>
      </w:r>
      <w:r w:rsidRPr="00291588">
        <w:rPr>
          <w:rFonts w:asciiTheme="minorEastAsia" w:hAnsiTheme="minorEastAsia" w:hint="eastAsia"/>
          <w:szCs w:val="21"/>
        </w:rPr>
        <w:t>問題があると</w:t>
      </w:r>
      <w:r w:rsidR="004667F6" w:rsidRPr="00291588">
        <w:rPr>
          <w:rFonts w:asciiTheme="minorEastAsia" w:hAnsiTheme="minorEastAsia" w:hint="eastAsia"/>
          <w:szCs w:val="21"/>
        </w:rPr>
        <w:t>認めた</w:t>
      </w:r>
      <w:r w:rsidR="00322675" w:rsidRPr="00291588">
        <w:rPr>
          <w:rFonts w:asciiTheme="minorEastAsia" w:hAnsiTheme="minorEastAsia" w:hint="eastAsia"/>
          <w:szCs w:val="21"/>
        </w:rPr>
        <w:t>ときの</w:t>
      </w:r>
      <w:r w:rsidR="00AD2C19" w:rsidRPr="00291588">
        <w:rPr>
          <w:rFonts w:asciiTheme="minorEastAsia" w:hAnsiTheme="minorEastAsia" w:hint="eastAsia"/>
          <w:szCs w:val="21"/>
        </w:rPr>
        <w:t>状況</w:t>
      </w:r>
      <w:r w:rsidR="00265E90" w:rsidRPr="00291588">
        <w:rPr>
          <w:rFonts w:asciiTheme="minorEastAsia" w:hAnsiTheme="minorEastAsia" w:hint="eastAsia"/>
          <w:szCs w:val="21"/>
        </w:rPr>
        <w:t>、</w:t>
      </w:r>
      <w:r w:rsidR="00AD2C19" w:rsidRPr="00291588">
        <w:rPr>
          <w:rFonts w:asciiTheme="minorEastAsia" w:hAnsiTheme="minorEastAsia" w:hint="eastAsia"/>
          <w:szCs w:val="21"/>
        </w:rPr>
        <w:t>その際の</w:t>
      </w:r>
      <w:r w:rsidRPr="00291588">
        <w:rPr>
          <w:rFonts w:asciiTheme="minorEastAsia" w:hAnsiTheme="minorEastAsia" w:hint="eastAsia"/>
          <w:szCs w:val="21"/>
        </w:rPr>
        <w:t>是正</w:t>
      </w:r>
      <w:r w:rsidR="004667F6" w:rsidRPr="00291588">
        <w:rPr>
          <w:rFonts w:asciiTheme="minorEastAsia" w:hAnsiTheme="minorEastAsia" w:hint="eastAsia"/>
          <w:szCs w:val="21"/>
        </w:rPr>
        <w:t>指導</w:t>
      </w:r>
      <w:r w:rsidR="00AD2C19" w:rsidRPr="00291588">
        <w:rPr>
          <w:rFonts w:asciiTheme="minorEastAsia" w:hAnsiTheme="minorEastAsia" w:hint="eastAsia"/>
          <w:szCs w:val="21"/>
        </w:rPr>
        <w:t>に対する</w:t>
      </w:r>
      <w:r w:rsidR="002E0BD2" w:rsidRPr="00291588">
        <w:rPr>
          <w:rFonts w:asciiTheme="minorEastAsia" w:hAnsiTheme="minorEastAsia" w:hint="eastAsia"/>
          <w:szCs w:val="21"/>
        </w:rPr>
        <w:t>対象者の反応等を総合的に観察</w:t>
      </w:r>
      <w:r w:rsidR="00322675" w:rsidRPr="00291588">
        <w:rPr>
          <w:rFonts w:asciiTheme="minorEastAsia" w:hAnsiTheme="minorEastAsia" w:hint="eastAsia"/>
          <w:szCs w:val="21"/>
        </w:rPr>
        <w:t>して</w:t>
      </w:r>
      <w:r w:rsidR="00E42562" w:rsidRPr="00291588">
        <w:rPr>
          <w:rFonts w:asciiTheme="minorEastAsia" w:hAnsiTheme="minorEastAsia" w:hint="eastAsia"/>
          <w:szCs w:val="21"/>
        </w:rPr>
        <w:t>運転再開の可否</w:t>
      </w:r>
      <w:r w:rsidR="00AD2C19" w:rsidRPr="00291588">
        <w:rPr>
          <w:rFonts w:asciiTheme="minorEastAsia" w:hAnsiTheme="minorEastAsia" w:hint="eastAsia"/>
          <w:szCs w:val="21"/>
        </w:rPr>
        <w:t>を検討</w:t>
      </w:r>
      <w:r w:rsidR="00265E90" w:rsidRPr="00291588">
        <w:rPr>
          <w:rFonts w:asciiTheme="minorEastAsia" w:hAnsiTheme="minorEastAsia" w:hint="eastAsia"/>
          <w:szCs w:val="21"/>
        </w:rPr>
        <w:t>し、</w:t>
      </w:r>
      <w:r w:rsidR="00322675" w:rsidRPr="00291588">
        <w:rPr>
          <w:rFonts w:asciiTheme="minorEastAsia" w:hAnsiTheme="minorEastAsia" w:hint="eastAsia"/>
          <w:szCs w:val="21"/>
        </w:rPr>
        <w:t>これを</w:t>
      </w:r>
      <w:r w:rsidR="00265E90" w:rsidRPr="00291588">
        <w:rPr>
          <w:rFonts w:asciiTheme="minorEastAsia" w:hAnsiTheme="minorEastAsia" w:hint="eastAsia"/>
          <w:szCs w:val="21"/>
        </w:rPr>
        <w:t>診断書</w:t>
      </w:r>
      <w:r w:rsidR="00322675" w:rsidRPr="00291588">
        <w:rPr>
          <w:rFonts w:asciiTheme="minorEastAsia" w:hAnsiTheme="minorEastAsia" w:hint="eastAsia"/>
          <w:szCs w:val="21"/>
        </w:rPr>
        <w:t>の</w:t>
      </w:r>
      <w:r w:rsidR="00265E90" w:rsidRPr="00291588">
        <w:rPr>
          <w:rFonts w:asciiTheme="minorEastAsia" w:hAnsiTheme="minorEastAsia" w:hint="eastAsia"/>
          <w:szCs w:val="21"/>
        </w:rPr>
        <w:t>作成</w:t>
      </w:r>
      <w:r w:rsidR="00322675" w:rsidRPr="00291588">
        <w:rPr>
          <w:rFonts w:asciiTheme="minorEastAsia" w:hAnsiTheme="minorEastAsia" w:hint="eastAsia"/>
          <w:szCs w:val="21"/>
        </w:rPr>
        <w:t>に当たる</w:t>
      </w:r>
      <w:r w:rsidR="00265E90" w:rsidRPr="00291588">
        <w:rPr>
          <w:rFonts w:asciiTheme="minorEastAsia" w:hAnsiTheme="minorEastAsia" w:hint="eastAsia"/>
          <w:szCs w:val="21"/>
        </w:rPr>
        <w:t>主治医</w:t>
      </w:r>
      <w:r w:rsidR="00322675" w:rsidRPr="00291588">
        <w:rPr>
          <w:rFonts w:asciiTheme="minorEastAsia" w:hAnsiTheme="minorEastAsia" w:hint="eastAsia"/>
          <w:szCs w:val="21"/>
        </w:rPr>
        <w:t>に</w:t>
      </w:r>
      <w:r w:rsidR="00E42562" w:rsidRPr="00291588">
        <w:rPr>
          <w:rFonts w:asciiTheme="minorEastAsia" w:hAnsiTheme="minorEastAsia" w:hint="eastAsia"/>
          <w:szCs w:val="21"/>
        </w:rPr>
        <w:t>判断材料</w:t>
      </w:r>
      <w:r w:rsidR="00265E90" w:rsidRPr="00291588">
        <w:rPr>
          <w:rFonts w:asciiTheme="minorEastAsia" w:hAnsiTheme="minorEastAsia" w:hint="eastAsia"/>
          <w:szCs w:val="21"/>
        </w:rPr>
        <w:t>として提供しようという</w:t>
      </w:r>
      <w:r w:rsidRPr="00291588">
        <w:rPr>
          <w:rFonts w:asciiTheme="minorEastAsia" w:hAnsiTheme="minorEastAsia" w:hint="eastAsia"/>
          <w:szCs w:val="21"/>
        </w:rPr>
        <w:t>ものである。</w:t>
      </w:r>
      <w:r w:rsidR="00BF542F" w:rsidRPr="00291588">
        <w:rPr>
          <w:rFonts w:asciiTheme="minorEastAsia" w:hAnsiTheme="minorEastAsia" w:hint="eastAsia"/>
          <w:szCs w:val="21"/>
        </w:rPr>
        <w:t xml:space="preserve">　</w:t>
      </w:r>
    </w:p>
    <w:p w14:paraId="5442F376" w14:textId="77777777" w:rsidR="00344504" w:rsidRPr="00291588" w:rsidRDefault="00344504" w:rsidP="00344504">
      <w:pPr>
        <w:rPr>
          <w:rFonts w:asciiTheme="minorEastAsia" w:hAnsiTheme="minorEastAsia"/>
          <w:szCs w:val="21"/>
        </w:rPr>
      </w:pPr>
    </w:p>
    <w:p w14:paraId="4CC929D4" w14:textId="092B2F9A" w:rsidR="00B42E18" w:rsidRPr="00291588" w:rsidRDefault="00344504" w:rsidP="00344504">
      <w:pPr>
        <w:rPr>
          <w:rFonts w:asciiTheme="minorEastAsia" w:hAnsiTheme="minorEastAsia"/>
          <w:szCs w:val="21"/>
        </w:rPr>
      </w:pPr>
      <w:r w:rsidRPr="00291588">
        <w:rPr>
          <w:rFonts w:asciiTheme="minorEastAsia" w:hAnsiTheme="minorEastAsia" w:hint="eastAsia"/>
          <w:szCs w:val="21"/>
        </w:rPr>
        <w:t xml:space="preserve">３　</w:t>
      </w:r>
      <w:r w:rsidR="00C31FCD" w:rsidRPr="00291588">
        <w:rPr>
          <w:rFonts w:asciiTheme="minorEastAsia" w:hAnsiTheme="minorEastAsia" w:hint="eastAsia"/>
          <w:szCs w:val="21"/>
        </w:rPr>
        <w:t>医療機関から家族</w:t>
      </w:r>
      <w:r w:rsidR="00D77F89" w:rsidRPr="00291588">
        <w:rPr>
          <w:rFonts w:asciiTheme="minorEastAsia" w:hAnsiTheme="minorEastAsia" w:hint="eastAsia"/>
          <w:szCs w:val="21"/>
        </w:rPr>
        <w:t>等</w:t>
      </w:r>
      <w:r w:rsidR="00C31FCD" w:rsidRPr="00291588">
        <w:rPr>
          <w:rFonts w:asciiTheme="minorEastAsia" w:hAnsiTheme="minorEastAsia" w:hint="eastAsia"/>
          <w:szCs w:val="21"/>
        </w:rPr>
        <w:t>への説明</w:t>
      </w:r>
    </w:p>
    <w:p w14:paraId="390FF3E0" w14:textId="4D30432A" w:rsidR="003243AA" w:rsidRPr="00291588" w:rsidRDefault="00C31FCD" w:rsidP="00344504">
      <w:pPr>
        <w:ind w:leftChars="100" w:left="210" w:firstLineChars="100" w:firstLine="210"/>
        <w:rPr>
          <w:rFonts w:asciiTheme="minorEastAsia" w:hAnsiTheme="minorEastAsia"/>
          <w:szCs w:val="21"/>
        </w:rPr>
      </w:pPr>
      <w:r w:rsidRPr="00291588">
        <w:rPr>
          <w:rFonts w:asciiTheme="minorEastAsia" w:hAnsiTheme="minorEastAsia"/>
          <w:szCs w:val="21"/>
        </w:rPr>
        <w:t>実車評価</w:t>
      </w:r>
      <w:r w:rsidR="00316FDB" w:rsidRPr="00291588">
        <w:rPr>
          <w:rFonts w:asciiTheme="minorEastAsia" w:hAnsiTheme="minorEastAsia" w:hint="eastAsia"/>
          <w:szCs w:val="21"/>
        </w:rPr>
        <w:t>の実施</w:t>
      </w:r>
      <w:r w:rsidRPr="00291588">
        <w:rPr>
          <w:rFonts w:asciiTheme="minorEastAsia" w:hAnsiTheme="minorEastAsia"/>
          <w:szCs w:val="21"/>
        </w:rPr>
        <w:t>に</w:t>
      </w:r>
      <w:r w:rsidR="00344504" w:rsidRPr="00291588">
        <w:rPr>
          <w:rFonts w:asciiTheme="minorEastAsia" w:hAnsiTheme="minorEastAsia" w:hint="eastAsia"/>
          <w:szCs w:val="21"/>
        </w:rPr>
        <w:t>当たって</w:t>
      </w:r>
      <w:r w:rsidR="007F0431" w:rsidRPr="00291588">
        <w:rPr>
          <w:rFonts w:asciiTheme="minorEastAsia" w:hAnsiTheme="minorEastAsia" w:hint="eastAsia"/>
          <w:szCs w:val="21"/>
        </w:rPr>
        <w:t>は</w:t>
      </w:r>
      <w:r w:rsidR="00344504" w:rsidRPr="00291588">
        <w:rPr>
          <w:rFonts w:asciiTheme="minorEastAsia" w:hAnsiTheme="minorEastAsia" w:hint="eastAsia"/>
          <w:szCs w:val="21"/>
        </w:rPr>
        <w:t>、医療機関から</w:t>
      </w:r>
      <w:r w:rsidR="00260313" w:rsidRPr="00291588">
        <w:rPr>
          <w:rFonts w:asciiTheme="minorEastAsia" w:hAnsiTheme="minorEastAsia" w:hint="eastAsia"/>
          <w:szCs w:val="21"/>
        </w:rPr>
        <w:t>対象者</w:t>
      </w:r>
      <w:r w:rsidRPr="00291588">
        <w:rPr>
          <w:rFonts w:asciiTheme="minorEastAsia" w:hAnsiTheme="minorEastAsia"/>
          <w:szCs w:val="21"/>
        </w:rPr>
        <w:t>及び</w:t>
      </w:r>
      <w:r w:rsidR="003243AA" w:rsidRPr="00291588">
        <w:rPr>
          <w:rFonts w:asciiTheme="minorEastAsia" w:hAnsiTheme="minorEastAsia" w:hint="eastAsia"/>
          <w:szCs w:val="21"/>
        </w:rPr>
        <w:t>その</w:t>
      </w:r>
      <w:r w:rsidRPr="00291588">
        <w:rPr>
          <w:rFonts w:asciiTheme="minorEastAsia" w:hAnsiTheme="minorEastAsia"/>
          <w:szCs w:val="21"/>
        </w:rPr>
        <w:t>家族</w:t>
      </w:r>
      <w:r w:rsidR="00D77F89" w:rsidRPr="00291588">
        <w:rPr>
          <w:rFonts w:asciiTheme="minorEastAsia" w:hAnsiTheme="minorEastAsia" w:hint="eastAsia"/>
          <w:szCs w:val="21"/>
        </w:rPr>
        <w:t>等</w:t>
      </w:r>
      <w:r w:rsidR="00316FDB" w:rsidRPr="00291588">
        <w:rPr>
          <w:rFonts w:asciiTheme="minorEastAsia" w:hAnsiTheme="minorEastAsia" w:hint="eastAsia"/>
          <w:szCs w:val="21"/>
        </w:rPr>
        <w:t>に対し、事前に</w:t>
      </w:r>
      <w:r w:rsidR="007F0431" w:rsidRPr="00291588">
        <w:rPr>
          <w:rFonts w:asciiTheme="minorEastAsia" w:hAnsiTheme="minorEastAsia" w:hint="eastAsia"/>
          <w:szCs w:val="21"/>
        </w:rPr>
        <w:t>次の</w:t>
      </w:r>
      <w:r w:rsidR="00316FDB" w:rsidRPr="00291588">
        <w:rPr>
          <w:rFonts w:asciiTheme="minorEastAsia" w:hAnsiTheme="minorEastAsia" w:hint="eastAsia"/>
          <w:szCs w:val="21"/>
        </w:rPr>
        <w:t>内容を</w:t>
      </w:r>
      <w:r w:rsidRPr="00291588">
        <w:rPr>
          <w:rFonts w:asciiTheme="minorEastAsia" w:hAnsiTheme="minorEastAsia"/>
          <w:szCs w:val="21"/>
        </w:rPr>
        <w:t>説明し</w:t>
      </w:r>
      <w:r w:rsidR="00316FDB" w:rsidRPr="00291588">
        <w:rPr>
          <w:rFonts w:asciiTheme="minorEastAsia" w:hAnsiTheme="minorEastAsia" w:hint="eastAsia"/>
          <w:szCs w:val="21"/>
        </w:rPr>
        <w:t>て</w:t>
      </w:r>
      <w:r w:rsidRPr="00291588">
        <w:rPr>
          <w:rFonts w:asciiTheme="minorEastAsia" w:hAnsiTheme="minorEastAsia"/>
          <w:szCs w:val="21"/>
        </w:rPr>
        <w:t>同意を得る</w:t>
      </w:r>
      <w:r w:rsidR="00C97FC7" w:rsidRPr="00291588">
        <w:rPr>
          <w:rFonts w:asciiTheme="minorEastAsia" w:hAnsiTheme="minorEastAsia" w:hint="eastAsia"/>
          <w:szCs w:val="21"/>
        </w:rPr>
        <w:t>ものとする</w:t>
      </w:r>
      <w:r w:rsidRPr="00291588">
        <w:rPr>
          <w:rFonts w:asciiTheme="minorEastAsia" w:hAnsiTheme="minorEastAsia"/>
          <w:szCs w:val="21"/>
        </w:rPr>
        <w:t>。</w:t>
      </w:r>
    </w:p>
    <w:p w14:paraId="3BBE6700" w14:textId="2C104CD6" w:rsidR="00AF1F33" w:rsidRPr="00291588" w:rsidRDefault="003243AA" w:rsidP="00AF1F33">
      <w:pPr>
        <w:pStyle w:val="a3"/>
        <w:numPr>
          <w:ilvl w:val="0"/>
          <w:numId w:val="6"/>
        </w:numPr>
        <w:ind w:leftChars="0"/>
        <w:rPr>
          <w:rFonts w:asciiTheme="minorEastAsia" w:hAnsiTheme="minorEastAsia"/>
          <w:szCs w:val="21"/>
        </w:rPr>
      </w:pPr>
      <w:r w:rsidRPr="00291588">
        <w:rPr>
          <w:rFonts w:asciiTheme="minorEastAsia" w:hAnsiTheme="minorEastAsia"/>
          <w:szCs w:val="21"/>
        </w:rPr>
        <w:lastRenderedPageBreak/>
        <w:t xml:space="preserve"> </w:t>
      </w:r>
      <w:r w:rsidR="00AF1F33" w:rsidRPr="00291588">
        <w:rPr>
          <w:rFonts w:asciiTheme="minorEastAsia" w:hAnsiTheme="minorEastAsia" w:hint="eastAsia"/>
          <w:szCs w:val="21"/>
        </w:rPr>
        <w:t>実車評価は、</w:t>
      </w:r>
      <w:r w:rsidR="00AF1F33" w:rsidRPr="00291588">
        <w:rPr>
          <w:rFonts w:asciiTheme="minorEastAsia" w:hAnsiTheme="minorEastAsia"/>
          <w:szCs w:val="21"/>
        </w:rPr>
        <w:t>法律等により義務付けられているものではなく、</w:t>
      </w:r>
      <w:r w:rsidR="00AF1F33" w:rsidRPr="00291588">
        <w:rPr>
          <w:rFonts w:asciiTheme="minorEastAsia" w:hAnsiTheme="minorEastAsia" w:hint="eastAsia"/>
          <w:szCs w:val="21"/>
        </w:rPr>
        <w:t>主治医が必要と認め</w:t>
      </w:r>
    </w:p>
    <w:p w14:paraId="0860845D" w14:textId="69504529" w:rsidR="00AF1F33" w:rsidRPr="00291588" w:rsidRDefault="00AF1F33" w:rsidP="00AF1F33">
      <w:pPr>
        <w:ind w:left="210"/>
        <w:rPr>
          <w:rFonts w:asciiTheme="minorEastAsia" w:hAnsiTheme="minorEastAsia"/>
          <w:szCs w:val="21"/>
        </w:rPr>
      </w:pPr>
      <w:r w:rsidRPr="00291588">
        <w:rPr>
          <w:rFonts w:asciiTheme="minorEastAsia" w:hAnsiTheme="minorEastAsia" w:hint="eastAsia"/>
          <w:szCs w:val="21"/>
        </w:rPr>
        <w:t xml:space="preserve">　た場合に任意で行うものであること。</w:t>
      </w:r>
    </w:p>
    <w:p w14:paraId="0580C3AB" w14:textId="17F9D0F2" w:rsidR="00071841" w:rsidRPr="00291588" w:rsidRDefault="00316FDB" w:rsidP="00AF1F33">
      <w:pPr>
        <w:pStyle w:val="a3"/>
        <w:numPr>
          <w:ilvl w:val="0"/>
          <w:numId w:val="6"/>
        </w:numPr>
        <w:ind w:leftChars="0"/>
        <w:rPr>
          <w:rFonts w:asciiTheme="minorEastAsia" w:hAnsiTheme="minorEastAsia"/>
          <w:szCs w:val="21"/>
        </w:rPr>
      </w:pPr>
      <w:r w:rsidRPr="00291588">
        <w:rPr>
          <w:rFonts w:asciiTheme="minorEastAsia" w:hAnsiTheme="minorEastAsia" w:hint="eastAsia"/>
          <w:szCs w:val="21"/>
        </w:rPr>
        <w:t>実車評価は、</w:t>
      </w:r>
      <w:r w:rsidR="007F0431" w:rsidRPr="00291588">
        <w:rPr>
          <w:rFonts w:asciiTheme="minorEastAsia" w:hAnsiTheme="minorEastAsia" w:hint="eastAsia"/>
          <w:szCs w:val="21"/>
        </w:rPr>
        <w:t>対象者の</w:t>
      </w:r>
      <w:r w:rsidR="00C31FCD" w:rsidRPr="00291588">
        <w:rPr>
          <w:rFonts w:asciiTheme="minorEastAsia" w:hAnsiTheme="minorEastAsia"/>
          <w:szCs w:val="21"/>
        </w:rPr>
        <w:t>運転再開の</w:t>
      </w:r>
      <w:r w:rsidR="007F0431" w:rsidRPr="00291588">
        <w:rPr>
          <w:rFonts w:asciiTheme="minorEastAsia" w:hAnsiTheme="minorEastAsia" w:hint="eastAsia"/>
          <w:szCs w:val="21"/>
        </w:rPr>
        <w:t>可能性</w:t>
      </w:r>
      <w:r w:rsidR="00C31FCD" w:rsidRPr="00291588">
        <w:rPr>
          <w:rFonts w:asciiTheme="minorEastAsia" w:hAnsiTheme="minorEastAsia"/>
          <w:szCs w:val="21"/>
        </w:rPr>
        <w:t>に関して</w:t>
      </w:r>
      <w:r w:rsidR="007F0431" w:rsidRPr="00291588">
        <w:rPr>
          <w:rFonts w:asciiTheme="minorEastAsia" w:hAnsiTheme="minorEastAsia" w:hint="eastAsia"/>
          <w:szCs w:val="21"/>
        </w:rPr>
        <w:t>、</w:t>
      </w:r>
      <w:r w:rsidR="00260313" w:rsidRPr="00291588">
        <w:rPr>
          <w:rFonts w:asciiTheme="minorEastAsia" w:hAnsiTheme="minorEastAsia" w:hint="eastAsia"/>
          <w:szCs w:val="21"/>
        </w:rPr>
        <w:t>主治医</w:t>
      </w:r>
      <w:r w:rsidR="00911845" w:rsidRPr="00291588">
        <w:rPr>
          <w:rFonts w:asciiTheme="minorEastAsia" w:hAnsiTheme="minorEastAsia" w:hint="eastAsia"/>
          <w:szCs w:val="21"/>
        </w:rPr>
        <w:t>が診断書を</w:t>
      </w:r>
      <w:r w:rsidRPr="00291588">
        <w:rPr>
          <w:rFonts w:asciiTheme="minorEastAsia" w:hAnsiTheme="minorEastAsia" w:hint="eastAsia"/>
          <w:szCs w:val="21"/>
        </w:rPr>
        <w:t>作成</w:t>
      </w:r>
      <w:r w:rsidR="00911845" w:rsidRPr="00291588">
        <w:rPr>
          <w:rFonts w:asciiTheme="minorEastAsia" w:hAnsiTheme="minorEastAsia" w:hint="eastAsia"/>
          <w:szCs w:val="21"/>
        </w:rPr>
        <w:t>する際</w:t>
      </w:r>
      <w:r w:rsidR="007F0431" w:rsidRPr="00291588">
        <w:rPr>
          <w:rFonts w:asciiTheme="minorEastAsia" w:hAnsiTheme="minorEastAsia" w:hint="eastAsia"/>
          <w:szCs w:val="21"/>
        </w:rPr>
        <w:t>の</w:t>
      </w:r>
    </w:p>
    <w:p w14:paraId="492FBDAC" w14:textId="3272CF04" w:rsidR="00071841" w:rsidRPr="00291588" w:rsidRDefault="00071841" w:rsidP="00AF1F33">
      <w:pPr>
        <w:ind w:left="420" w:hangingChars="200" w:hanging="420"/>
        <w:rPr>
          <w:rFonts w:asciiTheme="minorEastAsia" w:hAnsiTheme="minorEastAsia"/>
          <w:szCs w:val="21"/>
        </w:rPr>
      </w:pPr>
      <w:r w:rsidRPr="00291588">
        <w:rPr>
          <w:rFonts w:asciiTheme="minorEastAsia" w:hAnsiTheme="minorEastAsia" w:hint="eastAsia"/>
          <w:szCs w:val="21"/>
        </w:rPr>
        <w:t xml:space="preserve">　　</w:t>
      </w:r>
      <w:r w:rsidR="008042D7" w:rsidRPr="00291588">
        <w:rPr>
          <w:rFonts w:asciiTheme="minorEastAsia" w:hAnsiTheme="minorEastAsia" w:hint="eastAsia"/>
          <w:szCs w:val="21"/>
        </w:rPr>
        <w:t>参考と</w:t>
      </w:r>
      <w:r w:rsidR="00C31FCD" w:rsidRPr="00291588">
        <w:rPr>
          <w:rFonts w:asciiTheme="minorEastAsia" w:hAnsiTheme="minorEastAsia"/>
          <w:szCs w:val="21"/>
        </w:rPr>
        <w:t>するため行うもので</w:t>
      </w:r>
      <w:r w:rsidR="00AF1F33" w:rsidRPr="00291588">
        <w:rPr>
          <w:rFonts w:asciiTheme="minorEastAsia" w:hAnsiTheme="minorEastAsia" w:hint="eastAsia"/>
          <w:szCs w:val="21"/>
        </w:rPr>
        <w:t>あって</w:t>
      </w:r>
      <w:r w:rsidR="00F06497" w:rsidRPr="00291588">
        <w:rPr>
          <w:rFonts w:asciiTheme="minorEastAsia" w:hAnsiTheme="minorEastAsia" w:hint="eastAsia"/>
          <w:szCs w:val="21"/>
        </w:rPr>
        <w:t>、</w:t>
      </w:r>
      <w:r w:rsidR="00D1769D" w:rsidRPr="00291588">
        <w:rPr>
          <w:rFonts w:asciiTheme="minorEastAsia" w:hAnsiTheme="minorEastAsia" w:hint="eastAsia"/>
          <w:szCs w:val="21"/>
        </w:rPr>
        <w:t>直ちに</w:t>
      </w:r>
      <w:r w:rsidR="00316FDB" w:rsidRPr="00291588">
        <w:rPr>
          <w:rFonts w:asciiTheme="minorEastAsia" w:hAnsiTheme="minorEastAsia" w:hint="eastAsia"/>
          <w:szCs w:val="21"/>
        </w:rPr>
        <w:t>運転再開の可否</w:t>
      </w:r>
      <w:r w:rsidR="00D1769D" w:rsidRPr="00291588">
        <w:rPr>
          <w:rFonts w:asciiTheme="minorEastAsia" w:hAnsiTheme="minorEastAsia" w:hint="eastAsia"/>
          <w:szCs w:val="21"/>
        </w:rPr>
        <w:t>を</w:t>
      </w:r>
      <w:r w:rsidR="00C97FC7" w:rsidRPr="00291588">
        <w:rPr>
          <w:rFonts w:asciiTheme="minorEastAsia" w:hAnsiTheme="minorEastAsia" w:hint="eastAsia"/>
          <w:szCs w:val="21"/>
        </w:rPr>
        <w:t>決する</w:t>
      </w:r>
      <w:r w:rsidR="00C31FCD" w:rsidRPr="00291588">
        <w:rPr>
          <w:rFonts w:asciiTheme="minorEastAsia" w:hAnsiTheme="minorEastAsia"/>
          <w:szCs w:val="21"/>
        </w:rPr>
        <w:t>もので</w:t>
      </w:r>
      <w:r w:rsidR="00417E32" w:rsidRPr="00291588">
        <w:rPr>
          <w:rFonts w:asciiTheme="minorEastAsia" w:hAnsiTheme="minorEastAsia" w:hint="eastAsia"/>
          <w:szCs w:val="21"/>
        </w:rPr>
        <w:t>は</w:t>
      </w:r>
      <w:r w:rsidR="00C31FCD" w:rsidRPr="00291588">
        <w:rPr>
          <w:rFonts w:asciiTheme="minorEastAsia" w:hAnsiTheme="minorEastAsia"/>
          <w:szCs w:val="21"/>
        </w:rPr>
        <w:t>ない</w:t>
      </w:r>
      <w:r w:rsidR="00AF1F33" w:rsidRPr="00291588">
        <w:rPr>
          <w:rFonts w:asciiTheme="minorEastAsia" w:hAnsiTheme="minorEastAsia" w:hint="eastAsia"/>
          <w:szCs w:val="21"/>
        </w:rPr>
        <w:t>から、</w:t>
      </w:r>
      <w:r w:rsidR="00594E4B" w:rsidRPr="00291588">
        <w:rPr>
          <w:rFonts w:asciiTheme="minorEastAsia" w:hAnsiTheme="minorEastAsia" w:hint="eastAsia"/>
          <w:szCs w:val="21"/>
        </w:rPr>
        <w:t>結果</w:t>
      </w:r>
      <w:r w:rsidR="00B46787" w:rsidRPr="00291588">
        <w:rPr>
          <w:rFonts w:asciiTheme="minorEastAsia" w:hAnsiTheme="minorEastAsia" w:hint="eastAsia"/>
          <w:szCs w:val="21"/>
        </w:rPr>
        <w:t>の良否にかかわらず</w:t>
      </w:r>
      <w:r w:rsidR="00C6200A" w:rsidRPr="00291588">
        <w:rPr>
          <w:rFonts w:asciiTheme="minorEastAsia" w:hAnsiTheme="minorEastAsia" w:hint="eastAsia"/>
          <w:szCs w:val="21"/>
        </w:rPr>
        <w:t>、</w:t>
      </w:r>
      <w:r w:rsidR="008042D7" w:rsidRPr="00291588">
        <w:rPr>
          <w:rFonts w:asciiTheme="minorEastAsia" w:hAnsiTheme="minorEastAsia" w:hint="eastAsia"/>
          <w:szCs w:val="21"/>
        </w:rPr>
        <w:t>以後の</w:t>
      </w:r>
      <w:r w:rsidR="00417E32" w:rsidRPr="00291588">
        <w:rPr>
          <w:rFonts w:asciiTheme="minorEastAsia" w:hAnsiTheme="minorEastAsia" w:hint="eastAsia"/>
          <w:szCs w:val="21"/>
        </w:rPr>
        <w:t>対応は</w:t>
      </w:r>
      <w:r w:rsidR="00594E4B" w:rsidRPr="00291588">
        <w:rPr>
          <w:rFonts w:asciiTheme="minorEastAsia" w:hAnsiTheme="minorEastAsia" w:hint="eastAsia"/>
          <w:szCs w:val="21"/>
        </w:rPr>
        <w:t>主治医の指示に</w:t>
      </w:r>
      <w:r w:rsidR="00417E32" w:rsidRPr="00291588">
        <w:rPr>
          <w:rFonts w:asciiTheme="minorEastAsia" w:hAnsiTheme="minorEastAsia" w:hint="eastAsia"/>
          <w:szCs w:val="21"/>
        </w:rPr>
        <w:t>従う</w:t>
      </w:r>
      <w:r w:rsidR="00827075" w:rsidRPr="00291588">
        <w:rPr>
          <w:rFonts w:asciiTheme="minorEastAsia" w:hAnsiTheme="minorEastAsia" w:hint="eastAsia"/>
          <w:szCs w:val="21"/>
        </w:rPr>
        <w:t>こ</w:t>
      </w:r>
      <w:r w:rsidRPr="00291588">
        <w:rPr>
          <w:rFonts w:asciiTheme="minorEastAsia" w:hAnsiTheme="minorEastAsia" w:hint="eastAsia"/>
          <w:szCs w:val="21"/>
        </w:rPr>
        <w:t>と。</w:t>
      </w:r>
    </w:p>
    <w:p w14:paraId="67D25905" w14:textId="77777777" w:rsidR="00071841" w:rsidRPr="00291588" w:rsidRDefault="00C6200A" w:rsidP="00C6200A">
      <w:pPr>
        <w:pStyle w:val="a3"/>
        <w:numPr>
          <w:ilvl w:val="0"/>
          <w:numId w:val="6"/>
        </w:numPr>
        <w:ind w:leftChars="0"/>
        <w:rPr>
          <w:rFonts w:asciiTheme="minorEastAsia" w:hAnsiTheme="minorEastAsia"/>
          <w:szCs w:val="21"/>
        </w:rPr>
      </w:pPr>
      <w:r w:rsidRPr="00291588">
        <w:rPr>
          <w:rFonts w:asciiTheme="minorEastAsia" w:hAnsiTheme="minorEastAsia" w:hint="eastAsia"/>
          <w:szCs w:val="21"/>
        </w:rPr>
        <w:t xml:space="preserve"> </w:t>
      </w:r>
      <w:r w:rsidR="00D1769D" w:rsidRPr="00291588">
        <w:rPr>
          <w:rFonts w:asciiTheme="minorEastAsia" w:hAnsiTheme="minorEastAsia" w:hint="eastAsia"/>
          <w:szCs w:val="21"/>
        </w:rPr>
        <w:t>実車評価を</w:t>
      </w:r>
      <w:r w:rsidR="00594E4B" w:rsidRPr="00291588">
        <w:rPr>
          <w:rFonts w:asciiTheme="minorEastAsia" w:hAnsiTheme="minorEastAsia"/>
          <w:szCs w:val="21"/>
        </w:rPr>
        <w:t>安全かつ効果的に行うため</w:t>
      </w:r>
      <w:r w:rsidR="009B0CA3" w:rsidRPr="00291588">
        <w:rPr>
          <w:rFonts w:asciiTheme="minorEastAsia" w:hAnsiTheme="minorEastAsia" w:hint="eastAsia"/>
          <w:szCs w:val="21"/>
        </w:rPr>
        <w:t>、</w:t>
      </w:r>
      <w:r w:rsidR="000D761E" w:rsidRPr="00291588">
        <w:rPr>
          <w:rFonts w:asciiTheme="minorEastAsia" w:hAnsiTheme="minorEastAsia" w:hint="eastAsia"/>
          <w:szCs w:val="21"/>
        </w:rPr>
        <w:t>医療機関から指定自動車教習所に対し、</w:t>
      </w:r>
      <w:r w:rsidRPr="00291588">
        <w:rPr>
          <w:rFonts w:asciiTheme="minorEastAsia" w:hAnsiTheme="minorEastAsia" w:hint="eastAsia"/>
          <w:szCs w:val="21"/>
        </w:rPr>
        <w:t>対</w:t>
      </w:r>
    </w:p>
    <w:p w14:paraId="7ACC15EA" w14:textId="320497EB" w:rsidR="009B0CA3" w:rsidRPr="00291588" w:rsidRDefault="00C6200A" w:rsidP="00C6200A">
      <w:pPr>
        <w:ind w:left="210" w:firstLineChars="100" w:firstLine="210"/>
        <w:rPr>
          <w:rFonts w:asciiTheme="minorEastAsia" w:hAnsiTheme="minorEastAsia"/>
          <w:szCs w:val="21"/>
        </w:rPr>
      </w:pPr>
      <w:r w:rsidRPr="00291588">
        <w:rPr>
          <w:rFonts w:asciiTheme="minorEastAsia" w:hAnsiTheme="minorEastAsia" w:hint="eastAsia"/>
          <w:szCs w:val="21"/>
        </w:rPr>
        <w:t>象者に係る</w:t>
      </w:r>
      <w:r w:rsidRPr="00291588">
        <w:rPr>
          <w:rFonts w:asciiTheme="minorEastAsia" w:hAnsiTheme="minorEastAsia"/>
          <w:szCs w:val="21"/>
        </w:rPr>
        <w:t>必要最小限度</w:t>
      </w:r>
      <w:r w:rsidRPr="00291588">
        <w:rPr>
          <w:rFonts w:asciiTheme="minorEastAsia" w:hAnsiTheme="minorEastAsia" w:hint="eastAsia"/>
          <w:szCs w:val="21"/>
        </w:rPr>
        <w:t>の</w:t>
      </w:r>
      <w:r w:rsidR="00594E4B" w:rsidRPr="00291588">
        <w:rPr>
          <w:rFonts w:asciiTheme="minorEastAsia" w:hAnsiTheme="minorEastAsia"/>
          <w:szCs w:val="21"/>
        </w:rPr>
        <w:t>個人情報</w:t>
      </w:r>
      <w:r w:rsidR="009B0CA3" w:rsidRPr="00291588">
        <w:rPr>
          <w:rFonts w:asciiTheme="minorEastAsia" w:hAnsiTheme="minorEastAsia" w:hint="eastAsia"/>
          <w:szCs w:val="21"/>
        </w:rPr>
        <w:t>及び</w:t>
      </w:r>
      <w:r w:rsidR="00594E4B" w:rsidRPr="00291588">
        <w:rPr>
          <w:rFonts w:asciiTheme="minorEastAsia" w:hAnsiTheme="minorEastAsia"/>
          <w:szCs w:val="21"/>
        </w:rPr>
        <w:t>診療情報</w:t>
      </w:r>
      <w:r w:rsidRPr="00291588">
        <w:rPr>
          <w:rFonts w:asciiTheme="minorEastAsia" w:hAnsiTheme="minorEastAsia" w:hint="eastAsia"/>
          <w:szCs w:val="21"/>
        </w:rPr>
        <w:t>を</w:t>
      </w:r>
      <w:r w:rsidR="00594E4B" w:rsidRPr="00291588">
        <w:rPr>
          <w:rFonts w:asciiTheme="minorEastAsia" w:hAnsiTheme="minorEastAsia"/>
          <w:szCs w:val="21"/>
        </w:rPr>
        <w:t>提供すること。</w:t>
      </w:r>
    </w:p>
    <w:p w14:paraId="50875C02" w14:textId="4D3C41F3" w:rsidR="009B0CA3" w:rsidRPr="00291588" w:rsidRDefault="000D761E" w:rsidP="008042D7">
      <w:pPr>
        <w:pStyle w:val="a3"/>
        <w:numPr>
          <w:ilvl w:val="0"/>
          <w:numId w:val="6"/>
        </w:numPr>
        <w:ind w:leftChars="0"/>
        <w:rPr>
          <w:rFonts w:asciiTheme="minorEastAsia" w:hAnsiTheme="minorEastAsia"/>
          <w:szCs w:val="21"/>
        </w:rPr>
      </w:pPr>
      <w:r w:rsidRPr="00291588">
        <w:rPr>
          <w:rFonts w:asciiTheme="minorEastAsia" w:hAnsiTheme="minorEastAsia" w:hint="eastAsia"/>
          <w:szCs w:val="21"/>
        </w:rPr>
        <w:t xml:space="preserve"> </w:t>
      </w:r>
      <w:r w:rsidR="009B0CA3" w:rsidRPr="00291588">
        <w:rPr>
          <w:rFonts w:asciiTheme="minorEastAsia" w:hAnsiTheme="minorEastAsia" w:hint="eastAsia"/>
          <w:szCs w:val="21"/>
        </w:rPr>
        <w:t>実車評価に要する費用は対象者の</w:t>
      </w:r>
      <w:r w:rsidR="00594E4B" w:rsidRPr="00291588">
        <w:rPr>
          <w:rFonts w:asciiTheme="minorEastAsia" w:hAnsiTheme="minorEastAsia"/>
          <w:szCs w:val="21"/>
        </w:rPr>
        <w:t>自己負担</w:t>
      </w:r>
      <w:r w:rsidR="009B0CA3" w:rsidRPr="00291588">
        <w:rPr>
          <w:rFonts w:asciiTheme="minorEastAsia" w:hAnsiTheme="minorEastAsia" w:hint="eastAsia"/>
          <w:szCs w:val="21"/>
        </w:rPr>
        <w:t>となる</w:t>
      </w:r>
      <w:r w:rsidR="00594E4B" w:rsidRPr="00291588">
        <w:rPr>
          <w:rFonts w:asciiTheme="minorEastAsia" w:hAnsiTheme="minorEastAsia"/>
          <w:szCs w:val="21"/>
        </w:rPr>
        <w:t>こと。</w:t>
      </w:r>
    </w:p>
    <w:p w14:paraId="6D918308" w14:textId="77777777" w:rsidR="00071841" w:rsidRPr="00291588" w:rsidRDefault="00B46787" w:rsidP="00B46787">
      <w:pPr>
        <w:pStyle w:val="a3"/>
        <w:numPr>
          <w:ilvl w:val="0"/>
          <w:numId w:val="6"/>
        </w:numPr>
        <w:ind w:leftChars="0"/>
        <w:rPr>
          <w:rFonts w:asciiTheme="minorEastAsia" w:hAnsiTheme="minorEastAsia"/>
          <w:szCs w:val="21"/>
        </w:rPr>
      </w:pPr>
      <w:r w:rsidRPr="00291588">
        <w:rPr>
          <w:rFonts w:asciiTheme="minorEastAsia" w:hAnsiTheme="minorEastAsia" w:hint="eastAsia"/>
          <w:szCs w:val="21"/>
        </w:rPr>
        <w:t xml:space="preserve"> </w:t>
      </w:r>
      <w:r w:rsidR="00D77F89" w:rsidRPr="00291588">
        <w:rPr>
          <w:rFonts w:asciiTheme="minorEastAsia" w:hAnsiTheme="minorEastAsia" w:hint="eastAsia"/>
          <w:szCs w:val="21"/>
        </w:rPr>
        <w:t>実車評価</w:t>
      </w:r>
      <w:r w:rsidR="00D65C81" w:rsidRPr="00291588">
        <w:rPr>
          <w:rFonts w:asciiTheme="minorEastAsia" w:hAnsiTheme="minorEastAsia" w:hint="eastAsia"/>
          <w:szCs w:val="21"/>
        </w:rPr>
        <w:t>当日</w:t>
      </w:r>
      <w:r w:rsidRPr="00291588">
        <w:rPr>
          <w:rFonts w:asciiTheme="minorEastAsia" w:hAnsiTheme="minorEastAsia" w:hint="eastAsia"/>
          <w:szCs w:val="21"/>
        </w:rPr>
        <w:t>の</w:t>
      </w:r>
      <w:r w:rsidR="00B5007C" w:rsidRPr="00291588">
        <w:rPr>
          <w:rFonts w:asciiTheme="minorEastAsia" w:hAnsiTheme="minorEastAsia" w:hint="eastAsia"/>
          <w:szCs w:val="21"/>
        </w:rPr>
        <w:t>指定自動車教習所への往復は、</w:t>
      </w:r>
      <w:r w:rsidR="00D77F89" w:rsidRPr="00291588">
        <w:rPr>
          <w:rFonts w:asciiTheme="minorEastAsia" w:hAnsiTheme="minorEastAsia" w:hint="eastAsia"/>
          <w:szCs w:val="21"/>
        </w:rPr>
        <w:t>家族</w:t>
      </w:r>
      <w:r w:rsidR="008178DB" w:rsidRPr="00291588">
        <w:rPr>
          <w:rFonts w:asciiTheme="minorEastAsia" w:hAnsiTheme="minorEastAsia" w:hint="eastAsia"/>
          <w:szCs w:val="21"/>
        </w:rPr>
        <w:t>等</w:t>
      </w:r>
      <w:r w:rsidR="00B5007C" w:rsidRPr="00291588">
        <w:rPr>
          <w:rFonts w:asciiTheme="minorEastAsia" w:hAnsiTheme="minorEastAsia" w:hint="eastAsia"/>
          <w:szCs w:val="21"/>
        </w:rPr>
        <w:t>による</w:t>
      </w:r>
      <w:r w:rsidR="00141C5D" w:rsidRPr="00291588">
        <w:rPr>
          <w:rFonts w:asciiTheme="minorEastAsia" w:hAnsiTheme="minorEastAsia" w:hint="eastAsia"/>
          <w:szCs w:val="21"/>
        </w:rPr>
        <w:t>送迎</w:t>
      </w:r>
      <w:r w:rsidR="00B5007C" w:rsidRPr="00291588">
        <w:rPr>
          <w:rFonts w:asciiTheme="minorEastAsia" w:hAnsiTheme="minorEastAsia" w:hint="eastAsia"/>
          <w:szCs w:val="21"/>
        </w:rPr>
        <w:t>又は</w:t>
      </w:r>
      <w:r w:rsidR="000D761E" w:rsidRPr="00291588">
        <w:rPr>
          <w:rFonts w:asciiTheme="minorEastAsia" w:hAnsiTheme="minorEastAsia" w:hint="eastAsia"/>
          <w:szCs w:val="21"/>
        </w:rPr>
        <w:t>公共</w:t>
      </w:r>
      <w:r w:rsidR="008178DB" w:rsidRPr="00291588">
        <w:rPr>
          <w:rFonts w:asciiTheme="minorEastAsia" w:hAnsiTheme="minorEastAsia" w:hint="eastAsia"/>
          <w:szCs w:val="21"/>
        </w:rPr>
        <w:t>交通機関</w:t>
      </w:r>
    </w:p>
    <w:p w14:paraId="5E5937A6" w14:textId="5378AF53" w:rsidR="00B5007C" w:rsidRPr="00291588" w:rsidRDefault="000D761E" w:rsidP="00B46787">
      <w:pPr>
        <w:ind w:left="210" w:firstLineChars="100" w:firstLine="210"/>
        <w:rPr>
          <w:rFonts w:asciiTheme="minorEastAsia" w:hAnsiTheme="minorEastAsia"/>
          <w:szCs w:val="21"/>
        </w:rPr>
      </w:pPr>
      <w:r w:rsidRPr="00291588">
        <w:rPr>
          <w:rFonts w:asciiTheme="minorEastAsia" w:hAnsiTheme="minorEastAsia" w:hint="eastAsia"/>
          <w:szCs w:val="21"/>
        </w:rPr>
        <w:t>の</w:t>
      </w:r>
      <w:r w:rsidR="00B5007C" w:rsidRPr="00291588">
        <w:rPr>
          <w:rFonts w:asciiTheme="minorEastAsia" w:hAnsiTheme="minorEastAsia" w:hint="eastAsia"/>
          <w:szCs w:val="21"/>
        </w:rPr>
        <w:t>利用</w:t>
      </w:r>
      <w:r w:rsidRPr="00291588">
        <w:rPr>
          <w:rFonts w:asciiTheme="minorEastAsia" w:hAnsiTheme="minorEastAsia" w:hint="eastAsia"/>
          <w:szCs w:val="21"/>
        </w:rPr>
        <w:t>等により</w:t>
      </w:r>
      <w:r w:rsidR="00B5007C" w:rsidRPr="00291588">
        <w:rPr>
          <w:rFonts w:asciiTheme="minorEastAsia" w:hAnsiTheme="minorEastAsia" w:hint="eastAsia"/>
          <w:szCs w:val="21"/>
        </w:rPr>
        <w:t>行うこと。</w:t>
      </w:r>
    </w:p>
    <w:p w14:paraId="68550C22" w14:textId="77777777" w:rsidR="00071841" w:rsidRPr="00291588" w:rsidRDefault="00943DC6" w:rsidP="008042D7">
      <w:pPr>
        <w:pStyle w:val="a3"/>
        <w:numPr>
          <w:ilvl w:val="0"/>
          <w:numId w:val="6"/>
        </w:numPr>
        <w:ind w:leftChars="0"/>
        <w:rPr>
          <w:rFonts w:asciiTheme="minorEastAsia" w:hAnsiTheme="minorEastAsia"/>
          <w:szCs w:val="21"/>
        </w:rPr>
      </w:pPr>
      <w:r w:rsidRPr="00291588">
        <w:rPr>
          <w:rFonts w:asciiTheme="minorEastAsia" w:hAnsiTheme="minorEastAsia" w:hint="eastAsia"/>
          <w:szCs w:val="21"/>
        </w:rPr>
        <w:t xml:space="preserve"> </w:t>
      </w:r>
      <w:r w:rsidR="00B5007C" w:rsidRPr="00291588">
        <w:rPr>
          <w:rFonts w:asciiTheme="minorEastAsia" w:hAnsiTheme="minorEastAsia" w:hint="eastAsia"/>
          <w:szCs w:val="21"/>
        </w:rPr>
        <w:t>実車評価を実施中、</w:t>
      </w:r>
      <w:r w:rsidR="00D23082" w:rsidRPr="00291588">
        <w:rPr>
          <w:rFonts w:asciiTheme="minorEastAsia" w:hAnsiTheme="minorEastAsia" w:hint="eastAsia"/>
          <w:szCs w:val="21"/>
        </w:rPr>
        <w:t>対象者</w:t>
      </w:r>
      <w:r w:rsidR="00B5007C" w:rsidRPr="00291588">
        <w:rPr>
          <w:rFonts w:asciiTheme="minorEastAsia" w:hAnsiTheme="minorEastAsia" w:hint="eastAsia"/>
          <w:szCs w:val="21"/>
        </w:rPr>
        <w:t>の</w:t>
      </w:r>
      <w:r w:rsidR="00877879" w:rsidRPr="00291588">
        <w:rPr>
          <w:rFonts w:asciiTheme="minorEastAsia" w:hAnsiTheme="minorEastAsia" w:hint="eastAsia"/>
          <w:szCs w:val="21"/>
        </w:rPr>
        <w:t>体調</w:t>
      </w:r>
      <w:r w:rsidR="00B5007C" w:rsidRPr="00291588">
        <w:rPr>
          <w:rFonts w:asciiTheme="minorEastAsia" w:hAnsiTheme="minorEastAsia" w:hint="eastAsia"/>
          <w:szCs w:val="21"/>
        </w:rPr>
        <w:t>が悪くなったとき</w:t>
      </w:r>
      <w:r w:rsidR="00877879" w:rsidRPr="00291588">
        <w:rPr>
          <w:rFonts w:asciiTheme="minorEastAsia" w:hAnsiTheme="minorEastAsia" w:hint="eastAsia"/>
          <w:szCs w:val="21"/>
        </w:rPr>
        <w:t>は、途中で中断する</w:t>
      </w:r>
      <w:r w:rsidR="00B5007C" w:rsidRPr="00291588">
        <w:rPr>
          <w:rFonts w:asciiTheme="minorEastAsia" w:hAnsiTheme="minorEastAsia" w:hint="eastAsia"/>
          <w:szCs w:val="21"/>
        </w:rPr>
        <w:t>場合</w:t>
      </w:r>
      <w:r w:rsidRPr="00291588">
        <w:rPr>
          <w:rFonts w:asciiTheme="minorEastAsia" w:hAnsiTheme="minorEastAsia" w:hint="eastAsia"/>
          <w:szCs w:val="21"/>
        </w:rPr>
        <w:t>も</w:t>
      </w:r>
      <w:r w:rsidR="00B5007C" w:rsidRPr="00291588">
        <w:rPr>
          <w:rFonts w:asciiTheme="minorEastAsia" w:hAnsiTheme="minorEastAsia" w:hint="eastAsia"/>
          <w:szCs w:val="21"/>
        </w:rPr>
        <w:t>ある</w:t>
      </w:r>
    </w:p>
    <w:p w14:paraId="3CA764CA" w14:textId="5242252A" w:rsidR="00B5007C" w:rsidRPr="00291588" w:rsidRDefault="00B5007C" w:rsidP="00943DC6">
      <w:pPr>
        <w:ind w:left="210" w:firstLineChars="100" w:firstLine="210"/>
        <w:rPr>
          <w:rFonts w:asciiTheme="minorEastAsia" w:hAnsiTheme="minorEastAsia"/>
          <w:szCs w:val="21"/>
        </w:rPr>
      </w:pPr>
      <w:r w:rsidRPr="00291588">
        <w:rPr>
          <w:rFonts w:asciiTheme="minorEastAsia" w:hAnsiTheme="minorEastAsia" w:hint="eastAsia"/>
          <w:szCs w:val="21"/>
        </w:rPr>
        <w:t>こと。</w:t>
      </w:r>
    </w:p>
    <w:p w14:paraId="5A8E2FFE" w14:textId="495BE71A" w:rsidR="00D65C81" w:rsidRPr="00291588" w:rsidRDefault="00943DC6" w:rsidP="00071841">
      <w:pPr>
        <w:ind w:leftChars="100" w:left="420" w:hangingChars="100" w:hanging="210"/>
        <w:rPr>
          <w:rFonts w:asciiTheme="minorEastAsia" w:hAnsiTheme="minorEastAsia"/>
          <w:szCs w:val="21"/>
        </w:rPr>
      </w:pPr>
      <w:r w:rsidRPr="00291588">
        <w:rPr>
          <w:rFonts w:asciiTheme="minorEastAsia" w:hAnsiTheme="minorEastAsia" w:hint="eastAsia"/>
          <w:szCs w:val="21"/>
        </w:rPr>
        <w:t>(</w:t>
      </w:r>
      <w:r w:rsidR="005E0FE3" w:rsidRPr="00291588">
        <w:rPr>
          <w:rFonts w:asciiTheme="minorEastAsia" w:hAnsiTheme="minorEastAsia"/>
          <w:szCs w:val="21"/>
        </w:rPr>
        <w:t>7</w:t>
      </w:r>
      <w:r w:rsidRPr="00291588">
        <w:rPr>
          <w:rFonts w:asciiTheme="minorEastAsia" w:hAnsiTheme="minorEastAsia"/>
          <w:szCs w:val="21"/>
        </w:rPr>
        <w:t xml:space="preserve">)  </w:t>
      </w:r>
      <w:r w:rsidR="00D65C81" w:rsidRPr="00291588">
        <w:rPr>
          <w:rFonts w:asciiTheme="minorEastAsia" w:hAnsiTheme="minorEastAsia" w:hint="eastAsia"/>
          <w:szCs w:val="21"/>
        </w:rPr>
        <w:t>実</w:t>
      </w:r>
      <w:r w:rsidR="001130FB" w:rsidRPr="00291588">
        <w:rPr>
          <w:rFonts w:asciiTheme="minorEastAsia" w:hAnsiTheme="minorEastAsia" w:hint="eastAsia"/>
          <w:szCs w:val="21"/>
        </w:rPr>
        <w:t>車</w:t>
      </w:r>
      <w:r w:rsidR="00D65C81" w:rsidRPr="00291588">
        <w:rPr>
          <w:rFonts w:asciiTheme="minorEastAsia" w:hAnsiTheme="minorEastAsia" w:hint="eastAsia"/>
          <w:szCs w:val="21"/>
        </w:rPr>
        <w:t>評価</w:t>
      </w:r>
      <w:r w:rsidR="00D23082" w:rsidRPr="00291588">
        <w:rPr>
          <w:rFonts w:asciiTheme="minorEastAsia" w:hAnsiTheme="minorEastAsia" w:hint="eastAsia"/>
          <w:szCs w:val="21"/>
        </w:rPr>
        <w:t>当日のカリキュラムについては、対象者</w:t>
      </w:r>
      <w:r w:rsidR="00D65C81" w:rsidRPr="00291588">
        <w:rPr>
          <w:rFonts w:asciiTheme="minorEastAsia" w:hAnsiTheme="minorEastAsia" w:hint="eastAsia"/>
          <w:szCs w:val="21"/>
        </w:rPr>
        <w:t>又は</w:t>
      </w:r>
      <w:r w:rsidR="00D23082" w:rsidRPr="00291588">
        <w:rPr>
          <w:rFonts w:asciiTheme="minorEastAsia" w:hAnsiTheme="minorEastAsia" w:hint="eastAsia"/>
          <w:szCs w:val="21"/>
        </w:rPr>
        <w:t>家族等の</w:t>
      </w:r>
      <w:r w:rsidR="00D65C81" w:rsidRPr="00291588">
        <w:rPr>
          <w:rFonts w:asciiTheme="minorEastAsia" w:hAnsiTheme="minorEastAsia" w:hint="eastAsia"/>
          <w:szCs w:val="21"/>
        </w:rPr>
        <w:t>都合で</w:t>
      </w:r>
      <w:r w:rsidR="00D23082" w:rsidRPr="00291588">
        <w:rPr>
          <w:rFonts w:asciiTheme="minorEastAsia" w:hAnsiTheme="minorEastAsia" w:hint="eastAsia"/>
          <w:szCs w:val="21"/>
        </w:rPr>
        <w:t>中断</w:t>
      </w:r>
      <w:r w:rsidR="00D65C81" w:rsidRPr="00291588">
        <w:rPr>
          <w:rFonts w:asciiTheme="minorEastAsia" w:hAnsiTheme="minorEastAsia" w:hint="eastAsia"/>
          <w:szCs w:val="21"/>
        </w:rPr>
        <w:t>等</w:t>
      </w:r>
      <w:r w:rsidRPr="00291588">
        <w:rPr>
          <w:rFonts w:asciiTheme="minorEastAsia" w:hAnsiTheme="minorEastAsia" w:hint="eastAsia"/>
          <w:szCs w:val="21"/>
        </w:rPr>
        <w:t>を</w:t>
      </w:r>
      <w:r w:rsidR="00D23082" w:rsidRPr="00291588">
        <w:rPr>
          <w:rFonts w:asciiTheme="minorEastAsia" w:hAnsiTheme="minorEastAsia" w:hint="eastAsia"/>
          <w:szCs w:val="21"/>
        </w:rPr>
        <w:t>しないこと</w:t>
      </w:r>
      <w:r w:rsidR="00416D82" w:rsidRPr="00291588">
        <w:rPr>
          <w:rFonts w:asciiTheme="minorEastAsia" w:hAnsiTheme="minorEastAsia" w:hint="eastAsia"/>
          <w:szCs w:val="21"/>
        </w:rPr>
        <w:t>。</w:t>
      </w:r>
    </w:p>
    <w:p w14:paraId="4DEDC8EF" w14:textId="45ADA0B4" w:rsidR="00C31FCD" w:rsidRPr="00291588" w:rsidRDefault="00B46787" w:rsidP="00071841">
      <w:pPr>
        <w:ind w:left="420" w:hangingChars="200" w:hanging="420"/>
        <w:rPr>
          <w:rFonts w:asciiTheme="minorEastAsia" w:hAnsiTheme="minorEastAsia"/>
          <w:szCs w:val="21"/>
        </w:rPr>
      </w:pPr>
      <w:r w:rsidRPr="00291588">
        <w:rPr>
          <w:rFonts w:asciiTheme="minorEastAsia" w:hAnsiTheme="minorEastAsia" w:hint="eastAsia"/>
          <w:szCs w:val="21"/>
        </w:rPr>
        <w:t xml:space="preserve">　(</w:t>
      </w:r>
      <w:r w:rsidR="005E0FE3" w:rsidRPr="00291588">
        <w:rPr>
          <w:rFonts w:asciiTheme="minorEastAsia" w:hAnsiTheme="minorEastAsia"/>
          <w:szCs w:val="21"/>
        </w:rPr>
        <w:t>8</w:t>
      </w:r>
      <w:r w:rsidRPr="00291588">
        <w:rPr>
          <w:rFonts w:asciiTheme="minorEastAsia" w:hAnsiTheme="minorEastAsia"/>
          <w:szCs w:val="21"/>
        </w:rPr>
        <w:t xml:space="preserve">)  </w:t>
      </w:r>
      <w:r w:rsidR="00D65C81" w:rsidRPr="00291588">
        <w:rPr>
          <w:rFonts w:asciiTheme="minorEastAsia" w:hAnsiTheme="minorEastAsia" w:hint="eastAsia"/>
          <w:szCs w:val="21"/>
        </w:rPr>
        <w:t>実車評価</w:t>
      </w:r>
      <w:r w:rsidR="00416D82" w:rsidRPr="00291588">
        <w:rPr>
          <w:rFonts w:asciiTheme="minorEastAsia" w:hAnsiTheme="minorEastAsia" w:hint="eastAsia"/>
          <w:szCs w:val="21"/>
        </w:rPr>
        <w:t>当日に予約をキャンセルした</w:t>
      </w:r>
      <w:r w:rsidR="00D65C81" w:rsidRPr="00291588">
        <w:rPr>
          <w:rFonts w:asciiTheme="minorEastAsia" w:hAnsiTheme="minorEastAsia" w:hint="eastAsia"/>
          <w:szCs w:val="21"/>
        </w:rPr>
        <w:t>ときは</w:t>
      </w:r>
      <w:r w:rsidR="00416D82" w:rsidRPr="00291588">
        <w:rPr>
          <w:rFonts w:asciiTheme="minorEastAsia" w:hAnsiTheme="minorEastAsia" w:hint="eastAsia"/>
          <w:szCs w:val="21"/>
        </w:rPr>
        <w:t>、キャンセル料が発生する</w:t>
      </w:r>
      <w:r w:rsidR="00D65C81" w:rsidRPr="00291588">
        <w:rPr>
          <w:rFonts w:asciiTheme="minorEastAsia" w:hAnsiTheme="minorEastAsia" w:hint="eastAsia"/>
          <w:szCs w:val="21"/>
        </w:rPr>
        <w:t>場合が</w:t>
      </w:r>
      <w:r w:rsidR="00416D82" w:rsidRPr="00291588">
        <w:rPr>
          <w:rFonts w:asciiTheme="minorEastAsia" w:hAnsiTheme="minorEastAsia" w:hint="eastAsia"/>
          <w:szCs w:val="21"/>
        </w:rPr>
        <w:t>あるこ</w:t>
      </w:r>
      <w:r w:rsidR="00071841" w:rsidRPr="00291588">
        <w:rPr>
          <w:rFonts w:asciiTheme="minorEastAsia" w:hAnsiTheme="minorEastAsia" w:hint="eastAsia"/>
          <w:szCs w:val="21"/>
        </w:rPr>
        <w:t>と</w:t>
      </w:r>
      <w:r w:rsidR="00416D82" w:rsidRPr="00291588">
        <w:rPr>
          <w:rFonts w:asciiTheme="minorEastAsia" w:hAnsiTheme="minorEastAsia" w:hint="eastAsia"/>
          <w:szCs w:val="21"/>
        </w:rPr>
        <w:t>。</w:t>
      </w:r>
    </w:p>
    <w:p w14:paraId="3C70FAE1" w14:textId="77777777" w:rsidR="00955B4E" w:rsidRPr="00291588" w:rsidRDefault="00955B4E" w:rsidP="00955B4E">
      <w:pPr>
        <w:rPr>
          <w:rFonts w:asciiTheme="minorEastAsia" w:hAnsiTheme="minorEastAsia"/>
          <w:szCs w:val="21"/>
        </w:rPr>
      </w:pPr>
    </w:p>
    <w:p w14:paraId="2709A3FE" w14:textId="468105F5" w:rsidR="0011440B" w:rsidRPr="00291588" w:rsidRDefault="00955B4E" w:rsidP="00955B4E">
      <w:pPr>
        <w:rPr>
          <w:rFonts w:asciiTheme="minorEastAsia" w:hAnsiTheme="minorEastAsia"/>
          <w:szCs w:val="21"/>
        </w:rPr>
      </w:pPr>
      <w:r w:rsidRPr="00291588">
        <w:rPr>
          <w:rFonts w:asciiTheme="minorEastAsia" w:hAnsiTheme="minorEastAsia" w:hint="eastAsia"/>
          <w:szCs w:val="21"/>
        </w:rPr>
        <w:t xml:space="preserve">４　</w:t>
      </w:r>
      <w:r w:rsidR="0011440B" w:rsidRPr="00291588">
        <w:rPr>
          <w:rFonts w:asciiTheme="minorEastAsia" w:hAnsiTheme="minorEastAsia" w:hint="eastAsia"/>
          <w:szCs w:val="21"/>
        </w:rPr>
        <w:t>医療機関等からの教習所への情報提供</w:t>
      </w:r>
    </w:p>
    <w:p w14:paraId="7FD59DE2" w14:textId="5D9BC44E" w:rsidR="0011440B" w:rsidRPr="00291588" w:rsidRDefault="0011440B" w:rsidP="005E0FE3">
      <w:pPr>
        <w:ind w:leftChars="100" w:left="210" w:firstLineChars="100" w:firstLine="210"/>
        <w:rPr>
          <w:rFonts w:asciiTheme="minorEastAsia" w:hAnsiTheme="minorEastAsia"/>
          <w:szCs w:val="21"/>
        </w:rPr>
      </w:pPr>
      <w:r w:rsidRPr="00291588">
        <w:rPr>
          <w:rFonts w:asciiTheme="minorEastAsia" w:hAnsiTheme="minorEastAsia" w:hint="eastAsia"/>
          <w:szCs w:val="21"/>
        </w:rPr>
        <w:t>実車評価</w:t>
      </w:r>
      <w:r w:rsidR="00303801" w:rsidRPr="00291588">
        <w:rPr>
          <w:rFonts w:asciiTheme="minorEastAsia" w:hAnsiTheme="minorEastAsia" w:hint="eastAsia"/>
          <w:szCs w:val="21"/>
        </w:rPr>
        <w:t>の実施に当たっては、事前に</w:t>
      </w:r>
      <w:r w:rsidRPr="00291588">
        <w:rPr>
          <w:rFonts w:asciiTheme="minorEastAsia" w:hAnsiTheme="minorEastAsia" w:hint="eastAsia"/>
          <w:szCs w:val="21"/>
        </w:rPr>
        <w:t>医療機関</w:t>
      </w:r>
      <w:r w:rsidR="00303801" w:rsidRPr="00291588">
        <w:rPr>
          <w:rFonts w:asciiTheme="minorEastAsia" w:hAnsiTheme="minorEastAsia" w:hint="eastAsia"/>
          <w:szCs w:val="21"/>
        </w:rPr>
        <w:t>から</w:t>
      </w:r>
      <w:r w:rsidR="004C4413" w:rsidRPr="00291588">
        <w:rPr>
          <w:rFonts w:asciiTheme="minorEastAsia" w:hAnsiTheme="minorEastAsia" w:hint="eastAsia"/>
          <w:szCs w:val="21"/>
        </w:rPr>
        <w:t>講習を行う</w:t>
      </w:r>
      <w:r w:rsidR="00303801" w:rsidRPr="00291588">
        <w:rPr>
          <w:rFonts w:asciiTheme="minorEastAsia" w:hAnsiTheme="minorEastAsia" w:hint="eastAsia"/>
          <w:szCs w:val="21"/>
        </w:rPr>
        <w:t>指定自動車教習所に対し、必要な</w:t>
      </w:r>
      <w:r w:rsidRPr="00291588">
        <w:rPr>
          <w:rFonts w:asciiTheme="minorEastAsia" w:hAnsiTheme="minorEastAsia" w:hint="eastAsia"/>
          <w:szCs w:val="21"/>
        </w:rPr>
        <w:t>情報提供を行う</w:t>
      </w:r>
      <w:r w:rsidR="00303801" w:rsidRPr="00291588">
        <w:rPr>
          <w:rFonts w:asciiTheme="minorEastAsia" w:hAnsiTheme="minorEastAsia" w:hint="eastAsia"/>
          <w:szCs w:val="21"/>
        </w:rPr>
        <w:t>ものとする</w:t>
      </w:r>
      <w:r w:rsidRPr="00291588">
        <w:rPr>
          <w:rFonts w:asciiTheme="minorEastAsia" w:hAnsiTheme="minorEastAsia" w:hint="eastAsia"/>
          <w:szCs w:val="21"/>
        </w:rPr>
        <w:t>。</w:t>
      </w:r>
      <w:r w:rsidR="00D65C81" w:rsidRPr="00291588">
        <w:rPr>
          <w:rFonts w:asciiTheme="minorEastAsia" w:hAnsiTheme="minorEastAsia" w:hint="eastAsia"/>
          <w:szCs w:val="21"/>
        </w:rPr>
        <w:t>この情報提供は</w:t>
      </w:r>
      <w:r w:rsidR="00955B4E" w:rsidRPr="00291588">
        <w:rPr>
          <w:rFonts w:asciiTheme="minorEastAsia" w:hAnsiTheme="minorEastAsia" w:hint="eastAsia"/>
          <w:szCs w:val="21"/>
        </w:rPr>
        <w:t>、</w:t>
      </w:r>
      <w:r w:rsidR="005E0FE3" w:rsidRPr="00291588">
        <w:rPr>
          <w:rFonts w:asciiTheme="minorEastAsia" w:hAnsiTheme="minorEastAsia" w:hint="eastAsia"/>
          <w:szCs w:val="21"/>
        </w:rPr>
        <w:t>（一社）岡山県作業療法士会及び</w:t>
      </w:r>
      <w:r w:rsidRPr="00291588">
        <w:rPr>
          <w:rFonts w:asciiTheme="minorEastAsia" w:hAnsiTheme="minorEastAsia" w:hint="eastAsia"/>
          <w:szCs w:val="21"/>
        </w:rPr>
        <w:t>（一社）岡山県指定自動車教習所協会</w:t>
      </w:r>
      <w:r w:rsidR="00955B4E" w:rsidRPr="00291588">
        <w:rPr>
          <w:rFonts w:asciiTheme="minorEastAsia" w:hAnsiTheme="minorEastAsia" w:hint="eastAsia"/>
          <w:szCs w:val="21"/>
        </w:rPr>
        <w:t>が</w:t>
      </w:r>
      <w:r w:rsidRPr="00291588">
        <w:rPr>
          <w:rFonts w:asciiTheme="minorEastAsia" w:hAnsiTheme="minorEastAsia" w:hint="eastAsia"/>
          <w:szCs w:val="21"/>
        </w:rPr>
        <w:t>共同</w:t>
      </w:r>
      <w:r w:rsidR="00303801" w:rsidRPr="00291588">
        <w:rPr>
          <w:rFonts w:asciiTheme="minorEastAsia" w:hAnsiTheme="minorEastAsia" w:hint="eastAsia"/>
          <w:szCs w:val="21"/>
        </w:rPr>
        <w:t>で</w:t>
      </w:r>
      <w:r w:rsidRPr="00291588">
        <w:rPr>
          <w:rFonts w:asciiTheme="minorEastAsia" w:hAnsiTheme="minorEastAsia" w:hint="eastAsia"/>
          <w:szCs w:val="21"/>
        </w:rPr>
        <w:t>作成した</w:t>
      </w:r>
      <w:r w:rsidR="00C711DF" w:rsidRPr="00291588">
        <w:rPr>
          <w:rFonts w:asciiTheme="minorEastAsia" w:hAnsiTheme="minorEastAsia" w:hint="eastAsia"/>
          <w:szCs w:val="21"/>
        </w:rPr>
        <w:t>情報提供</w:t>
      </w:r>
      <w:r w:rsidRPr="00291588">
        <w:rPr>
          <w:rFonts w:asciiTheme="minorEastAsia" w:hAnsiTheme="minorEastAsia" w:hint="eastAsia"/>
          <w:szCs w:val="21"/>
        </w:rPr>
        <w:t>シート</w:t>
      </w:r>
      <w:r w:rsidR="00955B4E" w:rsidRPr="00291588">
        <w:rPr>
          <w:rFonts w:asciiTheme="minorEastAsia" w:hAnsiTheme="minorEastAsia" w:hint="eastAsia"/>
          <w:szCs w:val="21"/>
        </w:rPr>
        <w:t>を用いる</w:t>
      </w:r>
      <w:r w:rsidR="00831BBC" w:rsidRPr="00291588">
        <w:rPr>
          <w:rFonts w:asciiTheme="minorEastAsia" w:hAnsiTheme="minorEastAsia" w:hint="eastAsia"/>
          <w:szCs w:val="21"/>
        </w:rPr>
        <w:t>こととする</w:t>
      </w:r>
      <w:r w:rsidR="00C711DF" w:rsidRPr="00291588">
        <w:rPr>
          <w:rFonts w:asciiTheme="minorEastAsia" w:hAnsiTheme="minorEastAsia" w:hint="eastAsia"/>
          <w:szCs w:val="21"/>
        </w:rPr>
        <w:t>。</w:t>
      </w:r>
    </w:p>
    <w:p w14:paraId="16193A23" w14:textId="77777777" w:rsidR="0011440B" w:rsidRPr="00291588" w:rsidRDefault="0011440B" w:rsidP="0011440B">
      <w:pPr>
        <w:rPr>
          <w:rFonts w:asciiTheme="minorEastAsia" w:hAnsiTheme="minorEastAsia"/>
          <w:szCs w:val="21"/>
        </w:rPr>
      </w:pPr>
    </w:p>
    <w:p w14:paraId="666A7C76" w14:textId="62FE0A76" w:rsidR="00B42E18" w:rsidRPr="00291588" w:rsidRDefault="00955B4E" w:rsidP="00955B4E">
      <w:pPr>
        <w:rPr>
          <w:rFonts w:asciiTheme="minorEastAsia" w:hAnsiTheme="minorEastAsia"/>
          <w:szCs w:val="21"/>
        </w:rPr>
      </w:pPr>
      <w:r w:rsidRPr="00291588">
        <w:rPr>
          <w:rFonts w:asciiTheme="minorEastAsia" w:hAnsiTheme="minorEastAsia" w:hint="eastAsia"/>
          <w:szCs w:val="21"/>
        </w:rPr>
        <w:t xml:space="preserve">５　</w:t>
      </w:r>
      <w:r w:rsidR="00C31FCD" w:rsidRPr="00291588">
        <w:rPr>
          <w:rFonts w:asciiTheme="minorEastAsia" w:hAnsiTheme="minorEastAsia" w:hint="eastAsia"/>
          <w:szCs w:val="21"/>
        </w:rPr>
        <w:t>講習</w:t>
      </w:r>
      <w:r w:rsidR="00951C31" w:rsidRPr="00291588">
        <w:rPr>
          <w:rFonts w:asciiTheme="minorEastAsia" w:hAnsiTheme="minorEastAsia" w:hint="eastAsia"/>
          <w:szCs w:val="21"/>
        </w:rPr>
        <w:t>の</w:t>
      </w:r>
      <w:r w:rsidR="00C31FCD" w:rsidRPr="00291588">
        <w:rPr>
          <w:rFonts w:asciiTheme="minorEastAsia" w:hAnsiTheme="minorEastAsia" w:hint="eastAsia"/>
          <w:szCs w:val="21"/>
        </w:rPr>
        <w:t>場所</w:t>
      </w:r>
      <w:r w:rsidR="00951C31" w:rsidRPr="00291588">
        <w:rPr>
          <w:rFonts w:asciiTheme="minorEastAsia" w:hAnsiTheme="minorEastAsia" w:hint="eastAsia"/>
          <w:szCs w:val="21"/>
        </w:rPr>
        <w:t>及び内容</w:t>
      </w:r>
    </w:p>
    <w:p w14:paraId="428F68D3" w14:textId="0F33B477" w:rsidR="0076392B" w:rsidRPr="00291588" w:rsidRDefault="005E0FE3" w:rsidP="00955B4E">
      <w:pPr>
        <w:pStyle w:val="Web"/>
        <w:kinsoku w:val="0"/>
        <w:overflowPunct w:val="0"/>
        <w:spacing w:before="0" w:beforeAutospacing="0" w:after="0" w:afterAutospacing="0"/>
        <w:ind w:leftChars="100" w:left="210" w:firstLineChars="100" w:firstLine="210"/>
        <w:textAlignment w:val="baseline"/>
        <w:rPr>
          <w:rFonts w:asciiTheme="minorEastAsia" w:eastAsiaTheme="minorEastAsia" w:hAnsiTheme="minorEastAsia"/>
          <w:sz w:val="21"/>
          <w:szCs w:val="21"/>
        </w:rPr>
      </w:pPr>
      <w:r w:rsidRPr="00291588">
        <w:rPr>
          <w:rFonts w:asciiTheme="minorEastAsia" w:eastAsiaTheme="minorEastAsia" w:hAnsiTheme="minorEastAsia" w:hint="eastAsia"/>
          <w:sz w:val="21"/>
          <w:szCs w:val="21"/>
        </w:rPr>
        <w:t>実車評価は、指定自動車</w:t>
      </w:r>
      <w:r w:rsidR="00C31FCD" w:rsidRPr="00291588">
        <w:rPr>
          <w:rFonts w:asciiTheme="minorEastAsia" w:eastAsiaTheme="minorEastAsia" w:hAnsiTheme="minorEastAsia"/>
          <w:sz w:val="21"/>
          <w:szCs w:val="21"/>
        </w:rPr>
        <w:t>教習所</w:t>
      </w:r>
      <w:r w:rsidRPr="00291588">
        <w:rPr>
          <w:rFonts w:asciiTheme="minorEastAsia" w:eastAsiaTheme="minorEastAsia" w:hAnsiTheme="minorEastAsia" w:hint="eastAsia"/>
          <w:sz w:val="21"/>
          <w:szCs w:val="21"/>
        </w:rPr>
        <w:t>の</w:t>
      </w:r>
      <w:r w:rsidR="00C31FCD" w:rsidRPr="00291588">
        <w:rPr>
          <w:rFonts w:asciiTheme="minorEastAsia" w:eastAsiaTheme="minorEastAsia" w:hAnsiTheme="minorEastAsia"/>
          <w:sz w:val="21"/>
          <w:szCs w:val="21"/>
        </w:rPr>
        <w:t>場内コース</w:t>
      </w:r>
      <w:r w:rsidRPr="00291588">
        <w:rPr>
          <w:rFonts w:asciiTheme="minorEastAsia" w:eastAsiaTheme="minorEastAsia" w:hAnsiTheme="minorEastAsia" w:hint="eastAsia"/>
          <w:sz w:val="21"/>
          <w:szCs w:val="21"/>
        </w:rPr>
        <w:t>及び</w:t>
      </w:r>
      <w:r w:rsidR="00141C5D" w:rsidRPr="00291588">
        <w:rPr>
          <w:rFonts w:asciiTheme="minorEastAsia" w:eastAsiaTheme="minorEastAsia" w:hAnsiTheme="minorEastAsia" w:hint="eastAsia"/>
          <w:sz w:val="21"/>
          <w:szCs w:val="21"/>
        </w:rPr>
        <w:t>近隣の路上コース</w:t>
      </w:r>
      <w:r w:rsidR="00C31FCD" w:rsidRPr="00291588">
        <w:rPr>
          <w:rFonts w:asciiTheme="minorEastAsia" w:eastAsiaTheme="minorEastAsia" w:hAnsiTheme="minorEastAsia"/>
          <w:sz w:val="21"/>
          <w:szCs w:val="21"/>
        </w:rPr>
        <w:t>において実施するものとする。</w:t>
      </w:r>
      <w:r w:rsidR="0076392B" w:rsidRPr="00291588">
        <w:rPr>
          <w:rFonts w:asciiTheme="minorEastAsia" w:eastAsiaTheme="minorEastAsia" w:hAnsiTheme="minorEastAsia" w:hint="eastAsia"/>
          <w:sz w:val="21"/>
          <w:szCs w:val="21"/>
        </w:rPr>
        <w:t>このうち、</w:t>
      </w:r>
      <w:r w:rsidR="00084788" w:rsidRPr="00291588">
        <w:rPr>
          <w:rFonts w:asciiTheme="minorEastAsia" w:eastAsiaTheme="minorEastAsia" w:hAnsiTheme="minorEastAsia" w:hint="eastAsia"/>
          <w:sz w:val="21"/>
          <w:szCs w:val="21"/>
        </w:rPr>
        <w:t>場内コース</w:t>
      </w:r>
      <w:r w:rsidR="00321EF7" w:rsidRPr="00291588">
        <w:rPr>
          <w:rFonts w:asciiTheme="minorEastAsia" w:eastAsiaTheme="minorEastAsia" w:hAnsiTheme="minorEastAsia" w:hint="eastAsia"/>
          <w:sz w:val="21"/>
          <w:szCs w:val="21"/>
        </w:rPr>
        <w:t>では</w:t>
      </w:r>
      <w:r w:rsidR="00C31FCD" w:rsidRPr="00291588">
        <w:rPr>
          <w:rFonts w:asciiTheme="minorEastAsia" w:eastAsiaTheme="minorEastAsia" w:hAnsiTheme="minorEastAsia"/>
          <w:sz w:val="21"/>
          <w:szCs w:val="21"/>
        </w:rPr>
        <w:t>、必要に応じコース内に複数の車両が走行する環境を設定するなど、</w:t>
      </w:r>
      <w:r w:rsidR="00321EF7" w:rsidRPr="00291588">
        <w:rPr>
          <w:rFonts w:asciiTheme="minorEastAsia" w:eastAsiaTheme="minorEastAsia" w:hAnsiTheme="minorEastAsia" w:hint="eastAsia"/>
          <w:sz w:val="21"/>
          <w:szCs w:val="21"/>
        </w:rPr>
        <w:t>自車以外の</w:t>
      </w:r>
      <w:r w:rsidR="00C31FCD" w:rsidRPr="00291588">
        <w:rPr>
          <w:rFonts w:asciiTheme="minorEastAsia" w:eastAsiaTheme="minorEastAsia" w:hAnsiTheme="minorEastAsia"/>
          <w:sz w:val="21"/>
          <w:szCs w:val="21"/>
        </w:rPr>
        <w:t>車両等に対する対応能力</w:t>
      </w:r>
      <w:r w:rsidR="00321EF7" w:rsidRPr="00291588">
        <w:rPr>
          <w:rFonts w:asciiTheme="minorEastAsia" w:eastAsiaTheme="minorEastAsia" w:hAnsiTheme="minorEastAsia"/>
          <w:sz w:val="21"/>
          <w:szCs w:val="21"/>
        </w:rPr>
        <w:t>についても</w:t>
      </w:r>
      <w:r w:rsidR="00321EF7" w:rsidRPr="00291588">
        <w:rPr>
          <w:rFonts w:asciiTheme="minorEastAsia" w:eastAsiaTheme="minorEastAsia" w:hAnsiTheme="minorEastAsia" w:hint="eastAsia"/>
          <w:sz w:val="21"/>
          <w:szCs w:val="21"/>
        </w:rPr>
        <w:t>観察ができる</w:t>
      </w:r>
      <w:r w:rsidR="00C31FCD" w:rsidRPr="00291588">
        <w:rPr>
          <w:rFonts w:asciiTheme="minorEastAsia" w:eastAsiaTheme="minorEastAsia" w:hAnsiTheme="minorEastAsia"/>
          <w:sz w:val="21"/>
          <w:szCs w:val="21"/>
        </w:rPr>
        <w:t>よう配意する</w:t>
      </w:r>
      <w:r w:rsidR="004C4413" w:rsidRPr="00291588">
        <w:rPr>
          <w:rFonts w:asciiTheme="minorEastAsia" w:eastAsiaTheme="minorEastAsia" w:hAnsiTheme="minorEastAsia" w:hint="eastAsia"/>
          <w:sz w:val="21"/>
          <w:szCs w:val="21"/>
        </w:rPr>
        <w:t>こと</w:t>
      </w:r>
      <w:r w:rsidR="00C31FCD" w:rsidRPr="00291588">
        <w:rPr>
          <w:rFonts w:asciiTheme="minorEastAsia" w:eastAsiaTheme="minorEastAsia" w:hAnsiTheme="minorEastAsia"/>
          <w:sz w:val="21"/>
          <w:szCs w:val="21"/>
        </w:rPr>
        <w:t>。</w:t>
      </w:r>
    </w:p>
    <w:p w14:paraId="5784E4C7" w14:textId="4F18C69F" w:rsidR="007636CA" w:rsidRPr="00291588" w:rsidRDefault="0076392B" w:rsidP="00955B4E">
      <w:pPr>
        <w:pStyle w:val="Web"/>
        <w:kinsoku w:val="0"/>
        <w:overflowPunct w:val="0"/>
        <w:spacing w:before="0" w:beforeAutospacing="0" w:after="0" w:afterAutospacing="0"/>
        <w:ind w:leftChars="100" w:left="210" w:firstLineChars="100" w:firstLine="210"/>
        <w:textAlignment w:val="baseline"/>
        <w:rPr>
          <w:rFonts w:asciiTheme="minorEastAsia" w:eastAsiaTheme="minorEastAsia" w:hAnsiTheme="minorEastAsia"/>
          <w:sz w:val="21"/>
          <w:szCs w:val="21"/>
        </w:rPr>
      </w:pPr>
      <w:r w:rsidRPr="00291588">
        <w:rPr>
          <w:rFonts w:asciiTheme="minorEastAsia" w:eastAsiaTheme="minorEastAsia" w:hAnsiTheme="minorEastAsia" w:hint="eastAsia"/>
          <w:sz w:val="21"/>
          <w:szCs w:val="21"/>
        </w:rPr>
        <w:t>なお、</w:t>
      </w:r>
      <w:r w:rsidR="00321EF7" w:rsidRPr="00291588">
        <w:rPr>
          <w:rFonts w:asciiTheme="minorEastAsia" w:eastAsiaTheme="minorEastAsia" w:hAnsiTheme="minorEastAsia" w:hint="eastAsia"/>
          <w:sz w:val="21"/>
          <w:szCs w:val="21"/>
        </w:rPr>
        <w:t>場内コースにおいて、</w:t>
      </w:r>
      <w:r w:rsidRPr="00291588">
        <w:rPr>
          <w:rFonts w:asciiTheme="minorEastAsia" w:eastAsiaTheme="minorEastAsia" w:hAnsiTheme="minorEastAsia" w:hint="eastAsia"/>
          <w:sz w:val="21"/>
          <w:szCs w:val="21"/>
        </w:rPr>
        <w:t>次の状況がみられる場合には、</w:t>
      </w:r>
      <w:r w:rsidR="007636CA" w:rsidRPr="00291588">
        <w:rPr>
          <w:rFonts w:asciiTheme="minorEastAsia" w:eastAsiaTheme="minorEastAsia" w:hAnsiTheme="minorEastAsia" w:hint="eastAsia"/>
          <w:sz w:val="21"/>
          <w:szCs w:val="21"/>
        </w:rPr>
        <w:t>安全面が確保できるようになるまで</w:t>
      </w:r>
      <w:r w:rsidR="002B68C3" w:rsidRPr="00291588">
        <w:rPr>
          <w:rFonts w:asciiTheme="minorEastAsia" w:eastAsiaTheme="minorEastAsia" w:hAnsiTheme="minorEastAsia" w:hint="eastAsia"/>
          <w:sz w:val="21"/>
          <w:szCs w:val="21"/>
        </w:rPr>
        <w:t>場内コースで練習を</w:t>
      </w:r>
      <w:r w:rsidR="00321EF7" w:rsidRPr="00291588">
        <w:rPr>
          <w:rFonts w:asciiTheme="minorEastAsia" w:eastAsiaTheme="minorEastAsia" w:hAnsiTheme="minorEastAsia" w:hint="eastAsia"/>
          <w:sz w:val="21"/>
          <w:szCs w:val="21"/>
        </w:rPr>
        <w:t>継続し</w:t>
      </w:r>
      <w:r w:rsidRPr="00291588">
        <w:rPr>
          <w:rFonts w:asciiTheme="minorEastAsia" w:eastAsiaTheme="minorEastAsia" w:hAnsiTheme="minorEastAsia" w:hint="eastAsia"/>
          <w:sz w:val="21"/>
          <w:szCs w:val="21"/>
        </w:rPr>
        <w:t>、路上</w:t>
      </w:r>
      <w:r w:rsidR="007636CA" w:rsidRPr="00291588">
        <w:rPr>
          <w:rFonts w:asciiTheme="minorEastAsia" w:eastAsiaTheme="minorEastAsia" w:hAnsiTheme="minorEastAsia" w:hint="eastAsia"/>
          <w:sz w:val="21"/>
          <w:szCs w:val="21"/>
        </w:rPr>
        <w:t>コース</w:t>
      </w:r>
      <w:r w:rsidR="00321EF7" w:rsidRPr="00291588">
        <w:rPr>
          <w:rFonts w:asciiTheme="minorEastAsia" w:eastAsiaTheme="minorEastAsia" w:hAnsiTheme="minorEastAsia" w:hint="eastAsia"/>
          <w:sz w:val="21"/>
          <w:szCs w:val="21"/>
        </w:rPr>
        <w:t>で</w:t>
      </w:r>
      <w:r w:rsidR="007636CA" w:rsidRPr="00291588">
        <w:rPr>
          <w:rFonts w:asciiTheme="minorEastAsia" w:eastAsiaTheme="minorEastAsia" w:hAnsiTheme="minorEastAsia" w:hint="eastAsia"/>
          <w:sz w:val="21"/>
          <w:szCs w:val="21"/>
        </w:rPr>
        <w:t>の実施は見合わせること</w:t>
      </w:r>
      <w:r w:rsidR="00EC51BB" w:rsidRPr="00291588">
        <w:rPr>
          <w:rFonts w:asciiTheme="minorEastAsia" w:eastAsiaTheme="minorEastAsia" w:hAnsiTheme="minorEastAsia" w:hint="eastAsia"/>
          <w:sz w:val="21"/>
          <w:szCs w:val="21"/>
        </w:rPr>
        <w:t>。</w:t>
      </w:r>
      <w:r w:rsidR="00A72CBE" w:rsidRPr="00291588">
        <w:rPr>
          <w:rFonts w:asciiTheme="minorEastAsia" w:eastAsiaTheme="minorEastAsia" w:hAnsiTheme="minorEastAsia" w:hint="eastAsia"/>
          <w:sz w:val="21"/>
          <w:szCs w:val="21"/>
        </w:rPr>
        <w:t>また、</w:t>
      </w:r>
      <w:r w:rsidR="00EC51BB" w:rsidRPr="00291588">
        <w:rPr>
          <w:rFonts w:asciiTheme="minorEastAsia" w:eastAsiaTheme="minorEastAsia" w:hAnsiTheme="minorEastAsia" w:hint="eastAsia"/>
          <w:sz w:val="21"/>
          <w:szCs w:val="21"/>
        </w:rPr>
        <w:t>路上コースに</w:t>
      </w:r>
      <w:r w:rsidR="00951C31" w:rsidRPr="00291588">
        <w:rPr>
          <w:rFonts w:asciiTheme="minorEastAsia" w:eastAsiaTheme="minorEastAsia" w:hAnsiTheme="minorEastAsia" w:hint="eastAsia"/>
          <w:sz w:val="21"/>
          <w:szCs w:val="21"/>
        </w:rPr>
        <w:t>出ているときに</w:t>
      </w:r>
      <w:r w:rsidR="00EC51BB" w:rsidRPr="00291588">
        <w:rPr>
          <w:rFonts w:asciiTheme="minorEastAsia" w:eastAsiaTheme="minorEastAsia" w:hAnsiTheme="minorEastAsia" w:hint="eastAsia"/>
          <w:sz w:val="21"/>
          <w:szCs w:val="21"/>
        </w:rPr>
        <w:t>、</w:t>
      </w:r>
      <w:r w:rsidR="00951C31" w:rsidRPr="00291588">
        <w:rPr>
          <w:rFonts w:asciiTheme="minorEastAsia" w:eastAsiaTheme="minorEastAsia" w:hAnsiTheme="minorEastAsia" w:hint="eastAsia"/>
          <w:sz w:val="21"/>
          <w:szCs w:val="21"/>
        </w:rPr>
        <w:t>安全面に支障を</w:t>
      </w:r>
      <w:r w:rsidR="00303801" w:rsidRPr="00291588">
        <w:rPr>
          <w:rFonts w:asciiTheme="minorEastAsia" w:eastAsiaTheme="minorEastAsia" w:hAnsiTheme="minorEastAsia" w:hint="eastAsia"/>
          <w:sz w:val="21"/>
          <w:szCs w:val="21"/>
        </w:rPr>
        <w:t>及ぼす</w:t>
      </w:r>
      <w:r w:rsidR="00EC51BB" w:rsidRPr="00291588">
        <w:rPr>
          <w:rFonts w:asciiTheme="minorEastAsia" w:eastAsiaTheme="minorEastAsia" w:hAnsiTheme="minorEastAsia" w:hint="eastAsia"/>
          <w:sz w:val="21"/>
          <w:szCs w:val="21"/>
        </w:rPr>
        <w:t>同様の状況がみられ</w:t>
      </w:r>
      <w:r w:rsidR="00951C31" w:rsidRPr="00291588">
        <w:rPr>
          <w:rFonts w:asciiTheme="minorEastAsia" w:eastAsiaTheme="minorEastAsia" w:hAnsiTheme="minorEastAsia" w:hint="eastAsia"/>
          <w:sz w:val="21"/>
          <w:szCs w:val="21"/>
        </w:rPr>
        <w:t>た場合、直ちに実車評価を中断するなど、必要な是正措置を講じること。</w:t>
      </w:r>
    </w:p>
    <w:p w14:paraId="1223A953" w14:textId="77777777" w:rsidR="00273611"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sz w:val="21"/>
          <w:szCs w:val="21"/>
        </w:rPr>
        <w:t xml:space="preserve"> </w:t>
      </w:r>
      <w:r w:rsidR="002B68C3" w:rsidRPr="00291588">
        <w:rPr>
          <w:rFonts w:asciiTheme="minorEastAsia" w:eastAsiaTheme="minorEastAsia" w:hAnsiTheme="minorEastAsia" w:cstheme="minorBidi" w:hint="eastAsia"/>
          <w:kern w:val="24"/>
          <w:sz w:val="21"/>
          <w:szCs w:val="21"/>
        </w:rPr>
        <w:t>車線に対して</w:t>
      </w:r>
      <w:r w:rsidRPr="00291588">
        <w:rPr>
          <w:rFonts w:asciiTheme="minorEastAsia" w:eastAsiaTheme="minorEastAsia" w:hAnsiTheme="minorEastAsia" w:cstheme="minorBidi" w:hint="eastAsia"/>
          <w:kern w:val="24"/>
          <w:sz w:val="21"/>
          <w:szCs w:val="21"/>
        </w:rPr>
        <w:t>自車の</w:t>
      </w:r>
      <w:r w:rsidR="002B68C3" w:rsidRPr="00291588">
        <w:rPr>
          <w:rFonts w:asciiTheme="minorEastAsia" w:eastAsiaTheme="minorEastAsia" w:hAnsiTheme="minorEastAsia" w:cstheme="minorBidi" w:hint="eastAsia"/>
          <w:kern w:val="24"/>
          <w:sz w:val="21"/>
          <w:szCs w:val="21"/>
        </w:rPr>
        <w:t>走行位置が理解できていない</w:t>
      </w:r>
      <w:r w:rsidR="00CB3A7B" w:rsidRPr="00291588">
        <w:rPr>
          <w:rFonts w:asciiTheme="minorEastAsia" w:eastAsiaTheme="minorEastAsia" w:hAnsiTheme="minorEastAsia" w:cstheme="minorBidi" w:hint="eastAsia"/>
          <w:kern w:val="24"/>
          <w:sz w:val="21"/>
          <w:szCs w:val="21"/>
        </w:rPr>
        <w:t>。</w:t>
      </w:r>
    </w:p>
    <w:p w14:paraId="1F4ED052" w14:textId="7DAD90D6" w:rsidR="00071841"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kern w:val="24"/>
          <w:sz w:val="21"/>
          <w:szCs w:val="21"/>
        </w:rPr>
        <w:t xml:space="preserve"> </w:t>
      </w:r>
      <w:r w:rsidR="002B68C3" w:rsidRPr="00291588">
        <w:rPr>
          <w:rFonts w:asciiTheme="minorEastAsia" w:eastAsiaTheme="minorEastAsia" w:hAnsiTheme="minorEastAsia" w:cstheme="minorBidi" w:hint="eastAsia"/>
          <w:kern w:val="24"/>
          <w:sz w:val="21"/>
          <w:szCs w:val="21"/>
        </w:rPr>
        <w:t>信号</w:t>
      </w:r>
      <w:r w:rsidRPr="00291588">
        <w:rPr>
          <w:rFonts w:asciiTheme="minorEastAsia" w:eastAsiaTheme="minorEastAsia" w:hAnsiTheme="minorEastAsia" w:cstheme="minorBidi" w:hint="eastAsia"/>
          <w:kern w:val="24"/>
          <w:sz w:val="21"/>
          <w:szCs w:val="21"/>
        </w:rPr>
        <w:t>機や道路</w:t>
      </w:r>
      <w:r w:rsidR="002B68C3" w:rsidRPr="00291588">
        <w:rPr>
          <w:rFonts w:asciiTheme="minorEastAsia" w:eastAsiaTheme="minorEastAsia" w:hAnsiTheme="minorEastAsia" w:cstheme="minorBidi" w:hint="eastAsia"/>
          <w:kern w:val="24"/>
          <w:sz w:val="21"/>
          <w:szCs w:val="21"/>
        </w:rPr>
        <w:t>標識</w:t>
      </w:r>
      <w:r w:rsidRPr="00291588">
        <w:rPr>
          <w:rFonts w:asciiTheme="minorEastAsia" w:eastAsiaTheme="minorEastAsia" w:hAnsiTheme="minorEastAsia" w:cstheme="minorBidi" w:hint="eastAsia"/>
          <w:kern w:val="24"/>
          <w:sz w:val="21"/>
          <w:szCs w:val="21"/>
        </w:rPr>
        <w:t>・標示</w:t>
      </w:r>
      <w:r w:rsidR="002B68C3" w:rsidRPr="00291588">
        <w:rPr>
          <w:rFonts w:asciiTheme="minorEastAsia" w:eastAsiaTheme="minorEastAsia" w:hAnsiTheme="minorEastAsia" w:cstheme="minorBidi" w:hint="eastAsia"/>
          <w:kern w:val="24"/>
          <w:sz w:val="21"/>
          <w:szCs w:val="21"/>
        </w:rPr>
        <w:t>等を正しく認知して対応でき</w:t>
      </w:r>
      <w:r w:rsidR="00CB3A7B" w:rsidRPr="00291588">
        <w:rPr>
          <w:rFonts w:asciiTheme="minorEastAsia" w:eastAsiaTheme="minorEastAsia" w:hAnsiTheme="minorEastAsia" w:cstheme="minorBidi" w:hint="eastAsia"/>
          <w:kern w:val="24"/>
          <w:sz w:val="21"/>
          <w:szCs w:val="21"/>
        </w:rPr>
        <w:t>て</w:t>
      </w:r>
      <w:r w:rsidR="00E147F0" w:rsidRPr="00291588">
        <w:rPr>
          <w:rFonts w:asciiTheme="minorEastAsia" w:eastAsiaTheme="minorEastAsia" w:hAnsiTheme="minorEastAsia" w:cstheme="minorBidi" w:hint="eastAsia"/>
          <w:kern w:val="24"/>
          <w:sz w:val="21"/>
          <w:szCs w:val="21"/>
        </w:rPr>
        <w:t>おらず、</w:t>
      </w:r>
      <w:r w:rsidR="006D2EE6" w:rsidRPr="00291588">
        <w:rPr>
          <w:rFonts w:asciiTheme="minorEastAsia" w:eastAsiaTheme="minorEastAsia" w:hAnsiTheme="minorEastAsia" w:cstheme="minorBidi" w:hint="eastAsia"/>
          <w:kern w:val="24"/>
          <w:sz w:val="21"/>
          <w:szCs w:val="21"/>
        </w:rPr>
        <w:t>危険行為に該当</w:t>
      </w:r>
    </w:p>
    <w:p w14:paraId="70808776" w14:textId="38EE2C42" w:rsidR="00EC51BB" w:rsidRPr="00291588" w:rsidRDefault="00071841" w:rsidP="00071841">
      <w:pPr>
        <w:pStyle w:val="Web"/>
        <w:kinsoku w:val="0"/>
        <w:overflowPunct w:val="0"/>
        <w:spacing w:before="0" w:beforeAutospacing="0" w:after="0" w:afterAutospacing="0"/>
        <w:ind w:left="21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hint="eastAsia"/>
          <w:kern w:val="24"/>
          <w:sz w:val="21"/>
          <w:szCs w:val="21"/>
        </w:rPr>
        <w:t xml:space="preserve">　</w:t>
      </w:r>
      <w:r w:rsidR="002B68C3" w:rsidRPr="00291588">
        <w:rPr>
          <w:rFonts w:asciiTheme="minorEastAsia" w:eastAsiaTheme="minorEastAsia" w:hAnsiTheme="minorEastAsia" w:cstheme="minorBidi" w:hint="eastAsia"/>
          <w:kern w:val="24"/>
          <w:sz w:val="21"/>
          <w:szCs w:val="21"/>
        </w:rPr>
        <w:t>する</w:t>
      </w:r>
      <w:r w:rsidR="00CB3A7B" w:rsidRPr="00291588">
        <w:rPr>
          <w:rFonts w:asciiTheme="minorEastAsia" w:eastAsiaTheme="minorEastAsia" w:hAnsiTheme="minorEastAsia" w:hint="eastAsia"/>
          <w:sz w:val="21"/>
          <w:szCs w:val="21"/>
        </w:rPr>
        <w:t>。</w:t>
      </w:r>
    </w:p>
    <w:p w14:paraId="4A55A00E" w14:textId="77777777" w:rsidR="00273611"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sz w:val="21"/>
          <w:szCs w:val="21"/>
        </w:rPr>
        <w:t xml:space="preserve"> </w:t>
      </w:r>
      <w:r w:rsidR="002B68C3" w:rsidRPr="00291588">
        <w:rPr>
          <w:rFonts w:asciiTheme="minorEastAsia" w:eastAsiaTheme="minorEastAsia" w:hAnsiTheme="minorEastAsia" w:cstheme="minorBidi" w:hint="eastAsia"/>
          <w:kern w:val="24"/>
          <w:sz w:val="21"/>
          <w:szCs w:val="21"/>
        </w:rPr>
        <w:t>重大な法令違反が</w:t>
      </w:r>
      <w:r w:rsidR="00CB3A7B" w:rsidRPr="00291588">
        <w:rPr>
          <w:rFonts w:asciiTheme="minorEastAsia" w:eastAsiaTheme="minorEastAsia" w:hAnsiTheme="minorEastAsia" w:cstheme="minorBidi" w:hint="eastAsia"/>
          <w:kern w:val="24"/>
          <w:sz w:val="21"/>
          <w:szCs w:val="21"/>
        </w:rPr>
        <w:t>ある。</w:t>
      </w:r>
    </w:p>
    <w:p w14:paraId="32460D1B" w14:textId="11CF4535" w:rsidR="00273611"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kern w:val="24"/>
          <w:sz w:val="21"/>
          <w:szCs w:val="21"/>
        </w:rPr>
        <w:lastRenderedPageBreak/>
        <w:t xml:space="preserve"> </w:t>
      </w:r>
      <w:r w:rsidR="002B68C3" w:rsidRPr="00291588">
        <w:rPr>
          <w:rFonts w:asciiTheme="minorEastAsia" w:eastAsiaTheme="minorEastAsia" w:hAnsiTheme="minorEastAsia" w:cstheme="minorBidi" w:hint="eastAsia"/>
          <w:kern w:val="24"/>
          <w:sz w:val="21"/>
          <w:szCs w:val="21"/>
        </w:rPr>
        <w:t>交差点で他車</w:t>
      </w:r>
      <w:r w:rsidRPr="00291588">
        <w:rPr>
          <w:rFonts w:asciiTheme="minorEastAsia" w:eastAsiaTheme="minorEastAsia" w:hAnsiTheme="minorEastAsia" w:cstheme="minorBidi" w:hint="eastAsia"/>
          <w:kern w:val="24"/>
          <w:sz w:val="21"/>
          <w:szCs w:val="21"/>
        </w:rPr>
        <w:t>に対する</w:t>
      </w:r>
      <w:r w:rsidR="002B68C3" w:rsidRPr="00291588">
        <w:rPr>
          <w:rFonts w:asciiTheme="minorEastAsia" w:eastAsiaTheme="minorEastAsia" w:hAnsiTheme="minorEastAsia" w:cstheme="minorBidi" w:hint="eastAsia"/>
          <w:kern w:val="24"/>
          <w:sz w:val="21"/>
          <w:szCs w:val="21"/>
        </w:rPr>
        <w:t>認知</w:t>
      </w:r>
      <w:r w:rsidR="00036344" w:rsidRPr="00291588">
        <w:rPr>
          <w:rFonts w:asciiTheme="minorEastAsia" w:eastAsiaTheme="minorEastAsia" w:hAnsiTheme="minorEastAsia" w:cstheme="minorBidi" w:hint="eastAsia"/>
          <w:kern w:val="24"/>
          <w:sz w:val="21"/>
          <w:szCs w:val="21"/>
        </w:rPr>
        <w:t>や</w:t>
      </w:r>
      <w:r w:rsidR="002B68C3" w:rsidRPr="00291588">
        <w:rPr>
          <w:rFonts w:asciiTheme="minorEastAsia" w:eastAsiaTheme="minorEastAsia" w:hAnsiTheme="minorEastAsia" w:cstheme="minorBidi" w:hint="eastAsia"/>
          <w:kern w:val="24"/>
          <w:sz w:val="21"/>
          <w:szCs w:val="21"/>
        </w:rPr>
        <w:t>優先</w:t>
      </w:r>
      <w:r w:rsidRPr="00291588">
        <w:rPr>
          <w:rFonts w:asciiTheme="minorEastAsia" w:eastAsiaTheme="minorEastAsia" w:hAnsiTheme="minorEastAsia" w:cstheme="minorBidi" w:hint="eastAsia"/>
          <w:kern w:val="24"/>
          <w:sz w:val="21"/>
          <w:szCs w:val="21"/>
        </w:rPr>
        <w:t>の</w:t>
      </w:r>
      <w:r w:rsidR="002B68C3" w:rsidRPr="00291588">
        <w:rPr>
          <w:rFonts w:asciiTheme="minorEastAsia" w:eastAsiaTheme="minorEastAsia" w:hAnsiTheme="minorEastAsia" w:cstheme="minorBidi" w:hint="eastAsia"/>
          <w:kern w:val="24"/>
          <w:sz w:val="21"/>
          <w:szCs w:val="21"/>
        </w:rPr>
        <w:t>判断ができてい</w:t>
      </w:r>
      <w:r w:rsidR="00CB3A7B" w:rsidRPr="00291588">
        <w:rPr>
          <w:rFonts w:asciiTheme="minorEastAsia" w:eastAsiaTheme="minorEastAsia" w:hAnsiTheme="minorEastAsia" w:cstheme="minorBidi" w:hint="eastAsia"/>
          <w:kern w:val="24"/>
          <w:sz w:val="21"/>
          <w:szCs w:val="21"/>
        </w:rPr>
        <w:t>ない</w:t>
      </w:r>
      <w:r w:rsidR="00CB3A7B" w:rsidRPr="00291588">
        <w:rPr>
          <w:rFonts w:asciiTheme="minorEastAsia" w:eastAsiaTheme="minorEastAsia" w:hAnsiTheme="minorEastAsia" w:hint="eastAsia"/>
          <w:sz w:val="21"/>
          <w:szCs w:val="21"/>
        </w:rPr>
        <w:t>。</w:t>
      </w:r>
    </w:p>
    <w:p w14:paraId="129979D0" w14:textId="7AD40C5C" w:rsidR="00273611"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hint="eastAsia"/>
          <w:sz w:val="21"/>
          <w:szCs w:val="21"/>
        </w:rPr>
        <w:t xml:space="preserve"> </w:t>
      </w:r>
      <w:r w:rsidR="002B68C3" w:rsidRPr="00291588">
        <w:rPr>
          <w:rFonts w:asciiTheme="minorEastAsia" w:eastAsiaTheme="minorEastAsia" w:hAnsiTheme="minorEastAsia" w:cstheme="minorBidi" w:hint="eastAsia"/>
          <w:kern w:val="24"/>
          <w:sz w:val="21"/>
          <w:szCs w:val="21"/>
        </w:rPr>
        <w:t>失敗</w:t>
      </w:r>
      <w:r w:rsidRPr="00291588">
        <w:rPr>
          <w:rFonts w:asciiTheme="minorEastAsia" w:eastAsiaTheme="minorEastAsia" w:hAnsiTheme="minorEastAsia" w:cstheme="minorBidi" w:hint="eastAsia"/>
          <w:kern w:val="24"/>
          <w:sz w:val="21"/>
          <w:szCs w:val="21"/>
        </w:rPr>
        <w:t>した際</w:t>
      </w:r>
      <w:r w:rsidR="00036344" w:rsidRPr="00291588">
        <w:rPr>
          <w:rFonts w:asciiTheme="minorEastAsia" w:eastAsiaTheme="minorEastAsia" w:hAnsiTheme="minorEastAsia" w:cstheme="minorBidi" w:hint="eastAsia"/>
          <w:kern w:val="24"/>
          <w:sz w:val="21"/>
          <w:szCs w:val="21"/>
        </w:rPr>
        <w:t>に</w:t>
      </w:r>
      <w:r w:rsidR="002B68C3" w:rsidRPr="00291588">
        <w:rPr>
          <w:rFonts w:asciiTheme="minorEastAsia" w:eastAsiaTheme="minorEastAsia" w:hAnsiTheme="minorEastAsia" w:cstheme="minorBidi" w:hint="eastAsia"/>
          <w:kern w:val="24"/>
          <w:sz w:val="21"/>
          <w:szCs w:val="21"/>
        </w:rPr>
        <w:t>指導</w:t>
      </w:r>
      <w:r w:rsidRPr="00291588">
        <w:rPr>
          <w:rFonts w:asciiTheme="minorEastAsia" w:eastAsiaTheme="minorEastAsia" w:hAnsiTheme="minorEastAsia" w:cstheme="minorBidi" w:hint="eastAsia"/>
          <w:kern w:val="24"/>
          <w:sz w:val="21"/>
          <w:szCs w:val="21"/>
        </w:rPr>
        <w:t>や</w:t>
      </w:r>
      <w:r w:rsidR="002B68C3" w:rsidRPr="00291588">
        <w:rPr>
          <w:rFonts w:asciiTheme="minorEastAsia" w:eastAsiaTheme="minorEastAsia" w:hAnsiTheme="minorEastAsia" w:cstheme="minorBidi" w:hint="eastAsia"/>
          <w:kern w:val="24"/>
          <w:sz w:val="21"/>
          <w:szCs w:val="21"/>
        </w:rPr>
        <w:t>助言</w:t>
      </w:r>
      <w:r w:rsidRPr="00291588">
        <w:rPr>
          <w:rFonts w:asciiTheme="minorEastAsia" w:eastAsiaTheme="minorEastAsia" w:hAnsiTheme="minorEastAsia" w:cstheme="minorBidi" w:hint="eastAsia"/>
          <w:kern w:val="24"/>
          <w:sz w:val="21"/>
          <w:szCs w:val="21"/>
        </w:rPr>
        <w:t>、気付き</w:t>
      </w:r>
      <w:r w:rsidR="002B68C3" w:rsidRPr="00291588">
        <w:rPr>
          <w:rFonts w:asciiTheme="minorEastAsia" w:eastAsiaTheme="minorEastAsia" w:hAnsiTheme="minorEastAsia" w:cstheme="minorBidi" w:hint="eastAsia"/>
          <w:kern w:val="24"/>
          <w:sz w:val="21"/>
          <w:szCs w:val="21"/>
        </w:rPr>
        <w:t>を与え</w:t>
      </w:r>
      <w:r w:rsidRPr="00291588">
        <w:rPr>
          <w:rFonts w:asciiTheme="minorEastAsia" w:eastAsiaTheme="minorEastAsia" w:hAnsiTheme="minorEastAsia" w:cstheme="minorBidi" w:hint="eastAsia"/>
          <w:kern w:val="24"/>
          <w:sz w:val="21"/>
          <w:szCs w:val="21"/>
        </w:rPr>
        <w:t>ても</w:t>
      </w:r>
      <w:r w:rsidR="002B68C3" w:rsidRPr="00291588">
        <w:rPr>
          <w:rFonts w:asciiTheme="minorEastAsia" w:eastAsiaTheme="minorEastAsia" w:hAnsiTheme="minorEastAsia" w:cstheme="minorBidi" w:hint="eastAsia"/>
          <w:kern w:val="24"/>
          <w:sz w:val="21"/>
          <w:szCs w:val="21"/>
        </w:rPr>
        <w:t>改善でき</w:t>
      </w:r>
      <w:r w:rsidR="00CB3A7B" w:rsidRPr="00291588">
        <w:rPr>
          <w:rFonts w:asciiTheme="minorEastAsia" w:eastAsiaTheme="minorEastAsia" w:hAnsiTheme="minorEastAsia" w:cstheme="minorBidi" w:hint="eastAsia"/>
          <w:kern w:val="24"/>
          <w:sz w:val="21"/>
          <w:szCs w:val="21"/>
        </w:rPr>
        <w:t>ない。</w:t>
      </w:r>
    </w:p>
    <w:p w14:paraId="261AF1A0" w14:textId="77777777" w:rsidR="00EC51BB" w:rsidRPr="00291588" w:rsidRDefault="00273611"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hint="eastAsia"/>
          <w:kern w:val="24"/>
          <w:sz w:val="21"/>
          <w:szCs w:val="21"/>
        </w:rPr>
        <w:t xml:space="preserve"> </w:t>
      </w:r>
      <w:r w:rsidR="002B68C3" w:rsidRPr="00291588">
        <w:rPr>
          <w:rFonts w:asciiTheme="minorEastAsia" w:eastAsiaTheme="minorEastAsia" w:hAnsiTheme="minorEastAsia" w:cstheme="minorBidi" w:hint="eastAsia"/>
          <w:kern w:val="24"/>
          <w:sz w:val="21"/>
          <w:szCs w:val="21"/>
        </w:rPr>
        <w:t>運転</w:t>
      </w:r>
      <w:r w:rsidR="00EC51BB" w:rsidRPr="00291588">
        <w:rPr>
          <w:rFonts w:asciiTheme="minorEastAsia" w:eastAsiaTheme="minorEastAsia" w:hAnsiTheme="minorEastAsia" w:cstheme="minorBidi" w:hint="eastAsia"/>
          <w:kern w:val="24"/>
          <w:sz w:val="21"/>
          <w:szCs w:val="21"/>
        </w:rPr>
        <w:t>時</w:t>
      </w:r>
      <w:r w:rsidR="002B68C3" w:rsidRPr="00291588">
        <w:rPr>
          <w:rFonts w:asciiTheme="minorEastAsia" w:eastAsiaTheme="minorEastAsia" w:hAnsiTheme="minorEastAsia" w:cstheme="minorBidi" w:hint="eastAsia"/>
          <w:kern w:val="24"/>
          <w:sz w:val="21"/>
          <w:szCs w:val="21"/>
        </w:rPr>
        <w:t>の集中力が持続でき</w:t>
      </w:r>
      <w:r w:rsidR="00CB3A7B" w:rsidRPr="00291588">
        <w:rPr>
          <w:rFonts w:asciiTheme="minorEastAsia" w:eastAsiaTheme="minorEastAsia" w:hAnsiTheme="minorEastAsia" w:cstheme="minorBidi" w:hint="eastAsia"/>
          <w:kern w:val="24"/>
          <w:sz w:val="21"/>
          <w:szCs w:val="21"/>
        </w:rPr>
        <w:t>ない。</w:t>
      </w:r>
    </w:p>
    <w:p w14:paraId="64D0ACC4" w14:textId="77777777" w:rsidR="00EC51BB" w:rsidRPr="00291588" w:rsidRDefault="00EC51BB"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kern w:val="24"/>
          <w:sz w:val="21"/>
          <w:szCs w:val="21"/>
        </w:rPr>
        <w:t xml:space="preserve"> </w:t>
      </w:r>
      <w:r w:rsidRPr="00291588">
        <w:rPr>
          <w:rFonts w:asciiTheme="minorEastAsia" w:eastAsiaTheme="minorEastAsia" w:hAnsiTheme="minorEastAsia" w:cstheme="minorBidi" w:hint="eastAsia"/>
          <w:kern w:val="24"/>
          <w:sz w:val="21"/>
          <w:szCs w:val="21"/>
        </w:rPr>
        <w:t>身体の一部の麻痺のため</w:t>
      </w:r>
      <w:r w:rsidR="002B68C3" w:rsidRPr="00291588">
        <w:rPr>
          <w:rFonts w:asciiTheme="minorEastAsia" w:eastAsiaTheme="minorEastAsia" w:hAnsiTheme="minorEastAsia" w:cstheme="minorBidi" w:hint="eastAsia"/>
          <w:kern w:val="24"/>
          <w:sz w:val="21"/>
          <w:szCs w:val="21"/>
        </w:rPr>
        <w:t>運転操作に支障が</w:t>
      </w:r>
      <w:r w:rsidRPr="00291588">
        <w:rPr>
          <w:rFonts w:asciiTheme="minorEastAsia" w:eastAsiaTheme="minorEastAsia" w:hAnsiTheme="minorEastAsia" w:cstheme="minorBidi" w:hint="eastAsia"/>
          <w:kern w:val="24"/>
          <w:sz w:val="21"/>
          <w:szCs w:val="21"/>
        </w:rPr>
        <w:t>出る。</w:t>
      </w:r>
    </w:p>
    <w:p w14:paraId="6F57C260" w14:textId="08DB09BE" w:rsidR="00036344" w:rsidRPr="00291588" w:rsidRDefault="00EC51BB" w:rsidP="00273611">
      <w:pPr>
        <w:pStyle w:val="Web"/>
        <w:numPr>
          <w:ilvl w:val="0"/>
          <w:numId w:val="8"/>
        </w:numPr>
        <w:kinsoku w:val="0"/>
        <w:overflowPunct w:val="0"/>
        <w:spacing w:before="0" w:beforeAutospacing="0" w:after="0" w:afterAutospacing="0"/>
        <w:textAlignment w:val="baseline"/>
        <w:rPr>
          <w:rFonts w:asciiTheme="minorEastAsia" w:eastAsiaTheme="minorEastAsia" w:hAnsiTheme="minorEastAsia"/>
          <w:sz w:val="21"/>
          <w:szCs w:val="21"/>
        </w:rPr>
      </w:pPr>
      <w:r w:rsidRPr="00291588">
        <w:rPr>
          <w:rFonts w:asciiTheme="minorEastAsia" w:eastAsiaTheme="minorEastAsia" w:hAnsiTheme="minorEastAsia" w:cstheme="minorBidi" w:hint="eastAsia"/>
          <w:kern w:val="24"/>
          <w:sz w:val="21"/>
          <w:szCs w:val="21"/>
        </w:rPr>
        <w:t xml:space="preserve"> </w:t>
      </w:r>
      <w:r w:rsidR="00036344" w:rsidRPr="00291588">
        <w:rPr>
          <w:rFonts w:asciiTheme="minorEastAsia" w:eastAsiaTheme="minorEastAsia" w:hAnsiTheme="minorEastAsia" w:cstheme="minorBidi" w:hint="eastAsia"/>
          <w:kern w:val="24"/>
          <w:sz w:val="21"/>
          <w:szCs w:val="21"/>
        </w:rPr>
        <w:t>例えばアクセル等の</w:t>
      </w:r>
      <w:r w:rsidR="002B68C3" w:rsidRPr="00291588">
        <w:rPr>
          <w:rFonts w:asciiTheme="minorEastAsia" w:eastAsiaTheme="minorEastAsia" w:hAnsiTheme="minorEastAsia" w:cstheme="minorBidi" w:hint="eastAsia"/>
          <w:kern w:val="24"/>
          <w:sz w:val="21"/>
          <w:szCs w:val="21"/>
        </w:rPr>
        <w:t>運転補助装置が必要</w:t>
      </w:r>
      <w:r w:rsidRPr="00291588">
        <w:rPr>
          <w:rFonts w:asciiTheme="minorEastAsia" w:eastAsiaTheme="minorEastAsia" w:hAnsiTheme="minorEastAsia" w:cstheme="minorBidi" w:hint="eastAsia"/>
          <w:kern w:val="24"/>
          <w:sz w:val="21"/>
          <w:szCs w:val="21"/>
        </w:rPr>
        <w:t>である</w:t>
      </w:r>
      <w:r w:rsidR="00036344" w:rsidRPr="00291588">
        <w:rPr>
          <w:rFonts w:asciiTheme="minorEastAsia" w:eastAsiaTheme="minorEastAsia" w:hAnsiTheme="minorEastAsia" w:cstheme="minorBidi" w:hint="eastAsia"/>
          <w:kern w:val="24"/>
          <w:sz w:val="21"/>
          <w:szCs w:val="21"/>
        </w:rPr>
        <w:t>場合</w:t>
      </w:r>
      <w:r w:rsidR="000201F2" w:rsidRPr="00291588">
        <w:rPr>
          <w:rFonts w:asciiTheme="minorEastAsia" w:eastAsiaTheme="minorEastAsia" w:hAnsiTheme="minorEastAsia" w:cstheme="minorBidi" w:hint="eastAsia"/>
          <w:kern w:val="24"/>
          <w:sz w:val="21"/>
          <w:szCs w:val="21"/>
        </w:rPr>
        <w:t>に</w:t>
      </w:r>
      <w:r w:rsidRPr="00291588">
        <w:rPr>
          <w:rFonts w:asciiTheme="minorEastAsia" w:eastAsiaTheme="minorEastAsia" w:hAnsiTheme="minorEastAsia" w:cstheme="minorBidi" w:hint="eastAsia"/>
          <w:kern w:val="24"/>
          <w:sz w:val="21"/>
          <w:szCs w:val="21"/>
        </w:rPr>
        <w:t>その</w:t>
      </w:r>
      <w:r w:rsidR="002B68C3" w:rsidRPr="00291588">
        <w:rPr>
          <w:rFonts w:asciiTheme="minorEastAsia" w:eastAsiaTheme="minorEastAsia" w:hAnsiTheme="minorEastAsia" w:cstheme="minorBidi" w:hint="eastAsia"/>
          <w:kern w:val="24"/>
          <w:sz w:val="21"/>
          <w:szCs w:val="21"/>
        </w:rPr>
        <w:t>操作</w:t>
      </w:r>
      <w:r w:rsidRPr="00291588">
        <w:rPr>
          <w:rFonts w:asciiTheme="minorEastAsia" w:eastAsiaTheme="minorEastAsia" w:hAnsiTheme="minorEastAsia" w:cstheme="minorBidi" w:hint="eastAsia"/>
          <w:kern w:val="24"/>
          <w:sz w:val="21"/>
          <w:szCs w:val="21"/>
        </w:rPr>
        <w:t>に</w:t>
      </w:r>
      <w:r w:rsidR="002B68C3" w:rsidRPr="00291588">
        <w:rPr>
          <w:rFonts w:asciiTheme="minorEastAsia" w:eastAsiaTheme="minorEastAsia" w:hAnsiTheme="minorEastAsia" w:cstheme="minorBidi" w:hint="eastAsia"/>
          <w:kern w:val="24"/>
          <w:sz w:val="21"/>
          <w:szCs w:val="21"/>
        </w:rPr>
        <w:t>習熟でき</w:t>
      </w:r>
      <w:r w:rsidR="00CB3A7B" w:rsidRPr="00291588">
        <w:rPr>
          <w:rFonts w:asciiTheme="minorEastAsia" w:eastAsiaTheme="minorEastAsia" w:hAnsiTheme="minorEastAsia" w:cstheme="minorBidi" w:hint="eastAsia"/>
          <w:kern w:val="24"/>
          <w:sz w:val="21"/>
          <w:szCs w:val="21"/>
        </w:rPr>
        <w:t>て</w:t>
      </w:r>
      <w:r w:rsidRPr="00291588">
        <w:rPr>
          <w:rFonts w:asciiTheme="minorEastAsia" w:eastAsiaTheme="minorEastAsia" w:hAnsiTheme="minorEastAsia" w:cstheme="minorBidi" w:hint="eastAsia"/>
          <w:kern w:val="24"/>
          <w:sz w:val="21"/>
          <w:szCs w:val="21"/>
        </w:rPr>
        <w:t>いない</w:t>
      </w:r>
    </w:p>
    <w:p w14:paraId="305CE5BE" w14:textId="1DE04331" w:rsidR="00EC51BB" w:rsidRPr="00291588" w:rsidRDefault="00036344" w:rsidP="00071841">
      <w:pPr>
        <w:pStyle w:val="Web"/>
        <w:kinsoku w:val="0"/>
        <w:overflowPunct w:val="0"/>
        <w:spacing w:before="0" w:beforeAutospacing="0" w:after="0" w:afterAutospacing="0"/>
        <w:ind w:left="210"/>
        <w:textAlignment w:val="baseline"/>
        <w:rPr>
          <w:rFonts w:asciiTheme="minorEastAsia" w:eastAsiaTheme="minorEastAsia" w:hAnsiTheme="minorEastAsia" w:cstheme="minorBidi"/>
          <w:kern w:val="24"/>
          <w:sz w:val="21"/>
          <w:szCs w:val="21"/>
        </w:rPr>
      </w:pPr>
      <w:r w:rsidRPr="00291588">
        <w:rPr>
          <w:rFonts w:asciiTheme="minorEastAsia" w:eastAsiaTheme="minorEastAsia" w:hAnsiTheme="minorEastAsia" w:cstheme="minorBidi" w:hint="eastAsia"/>
          <w:kern w:val="24"/>
          <w:sz w:val="21"/>
          <w:szCs w:val="21"/>
        </w:rPr>
        <w:t xml:space="preserve">　</w:t>
      </w:r>
      <w:r w:rsidR="00EC51BB" w:rsidRPr="00291588">
        <w:rPr>
          <w:rFonts w:asciiTheme="minorEastAsia" w:eastAsiaTheme="minorEastAsia" w:hAnsiTheme="minorEastAsia" w:cstheme="minorBidi" w:hint="eastAsia"/>
          <w:kern w:val="24"/>
          <w:sz w:val="21"/>
          <w:szCs w:val="21"/>
        </w:rPr>
        <w:t>ため</w:t>
      </w:r>
      <w:r w:rsidR="002B68C3" w:rsidRPr="00291588">
        <w:rPr>
          <w:rFonts w:asciiTheme="minorEastAsia" w:eastAsiaTheme="minorEastAsia" w:hAnsiTheme="minorEastAsia" w:cstheme="minorBidi" w:hint="eastAsia"/>
          <w:kern w:val="24"/>
          <w:sz w:val="21"/>
          <w:szCs w:val="21"/>
        </w:rPr>
        <w:t>安全</w:t>
      </w:r>
      <w:r w:rsidR="00EC51BB" w:rsidRPr="00291588">
        <w:rPr>
          <w:rFonts w:asciiTheme="minorEastAsia" w:eastAsiaTheme="minorEastAsia" w:hAnsiTheme="minorEastAsia" w:cstheme="minorBidi" w:hint="eastAsia"/>
          <w:kern w:val="24"/>
          <w:sz w:val="21"/>
          <w:szCs w:val="21"/>
        </w:rPr>
        <w:t>面</w:t>
      </w:r>
      <w:r w:rsidR="002B68C3" w:rsidRPr="00291588">
        <w:rPr>
          <w:rFonts w:asciiTheme="minorEastAsia" w:eastAsiaTheme="minorEastAsia" w:hAnsiTheme="minorEastAsia" w:cstheme="minorBidi" w:hint="eastAsia"/>
          <w:kern w:val="24"/>
          <w:sz w:val="21"/>
          <w:szCs w:val="21"/>
        </w:rPr>
        <w:t>が確保でき</w:t>
      </w:r>
      <w:r w:rsidR="00CB3A7B" w:rsidRPr="00291588">
        <w:rPr>
          <w:rFonts w:asciiTheme="minorEastAsia" w:eastAsiaTheme="minorEastAsia" w:hAnsiTheme="minorEastAsia" w:cstheme="minorBidi" w:hint="eastAsia"/>
          <w:kern w:val="24"/>
          <w:sz w:val="21"/>
          <w:szCs w:val="21"/>
        </w:rPr>
        <w:t>ない</w:t>
      </w:r>
      <w:r w:rsidR="002B68C3" w:rsidRPr="00291588">
        <w:rPr>
          <w:rFonts w:asciiTheme="minorEastAsia" w:eastAsiaTheme="minorEastAsia" w:hAnsiTheme="minorEastAsia" w:cstheme="minorBidi" w:hint="eastAsia"/>
          <w:kern w:val="24"/>
          <w:sz w:val="21"/>
          <w:szCs w:val="21"/>
        </w:rPr>
        <w:t>。</w:t>
      </w:r>
    </w:p>
    <w:p w14:paraId="3CF164A0" w14:textId="77777777" w:rsidR="00951C31" w:rsidRPr="00291588" w:rsidRDefault="00951C31" w:rsidP="00951C31">
      <w:pPr>
        <w:rPr>
          <w:rFonts w:asciiTheme="minorEastAsia" w:hAnsiTheme="minorEastAsia"/>
          <w:szCs w:val="21"/>
        </w:rPr>
      </w:pPr>
    </w:p>
    <w:p w14:paraId="08F0B2EE" w14:textId="2D47811F" w:rsidR="00B42E18" w:rsidRPr="00291588" w:rsidRDefault="00951C31" w:rsidP="00951C31">
      <w:pPr>
        <w:rPr>
          <w:rFonts w:asciiTheme="minorEastAsia" w:hAnsiTheme="minorEastAsia"/>
          <w:szCs w:val="21"/>
        </w:rPr>
      </w:pPr>
      <w:r w:rsidRPr="00291588">
        <w:rPr>
          <w:rFonts w:asciiTheme="minorEastAsia" w:hAnsiTheme="minorEastAsia" w:hint="eastAsia"/>
          <w:szCs w:val="21"/>
        </w:rPr>
        <w:t xml:space="preserve">６　</w:t>
      </w:r>
      <w:r w:rsidR="00C31FCD" w:rsidRPr="00291588">
        <w:rPr>
          <w:rFonts w:asciiTheme="minorEastAsia" w:hAnsiTheme="minorEastAsia" w:hint="eastAsia"/>
          <w:szCs w:val="21"/>
        </w:rPr>
        <w:t>記録媒体</w:t>
      </w:r>
    </w:p>
    <w:p w14:paraId="4BE71705" w14:textId="64F8A83E" w:rsidR="00C31FCD" w:rsidRPr="00291588" w:rsidRDefault="00D44944" w:rsidP="00071841">
      <w:pPr>
        <w:ind w:leftChars="100" w:left="210" w:firstLineChars="100" w:firstLine="210"/>
        <w:rPr>
          <w:rFonts w:asciiTheme="minorEastAsia" w:hAnsiTheme="minorEastAsia"/>
          <w:szCs w:val="21"/>
        </w:rPr>
      </w:pPr>
      <w:r w:rsidRPr="00291588">
        <w:rPr>
          <w:rFonts w:asciiTheme="minorEastAsia" w:hAnsiTheme="minorEastAsia" w:hint="eastAsia"/>
          <w:szCs w:val="21"/>
        </w:rPr>
        <w:t>実車評価を実施する際は、指定自動車教習所の</w:t>
      </w:r>
      <w:r w:rsidR="00834663" w:rsidRPr="00291588">
        <w:rPr>
          <w:rFonts w:asciiTheme="minorEastAsia" w:hAnsiTheme="minorEastAsia" w:hint="eastAsia"/>
          <w:szCs w:val="21"/>
        </w:rPr>
        <w:t>ビデオカメラや</w:t>
      </w:r>
      <w:r w:rsidRPr="00291588">
        <w:rPr>
          <w:rFonts w:asciiTheme="minorEastAsia" w:hAnsiTheme="minorEastAsia" w:hint="eastAsia"/>
          <w:szCs w:val="21"/>
        </w:rPr>
        <w:t>教習車両に搭載してある</w:t>
      </w:r>
      <w:r w:rsidR="00834663" w:rsidRPr="00291588">
        <w:rPr>
          <w:rFonts w:asciiTheme="minorEastAsia" w:hAnsiTheme="minorEastAsia"/>
          <w:szCs w:val="21"/>
        </w:rPr>
        <w:t>ドライブレコーダー等</w:t>
      </w:r>
      <w:r w:rsidR="00834663" w:rsidRPr="00291588">
        <w:rPr>
          <w:rFonts w:asciiTheme="minorEastAsia" w:hAnsiTheme="minorEastAsia" w:hint="eastAsia"/>
          <w:szCs w:val="21"/>
        </w:rPr>
        <w:t>により、</w:t>
      </w:r>
      <w:r w:rsidR="00C31FCD" w:rsidRPr="00291588">
        <w:rPr>
          <w:rFonts w:asciiTheme="minorEastAsia" w:hAnsiTheme="minorEastAsia"/>
          <w:szCs w:val="21"/>
        </w:rPr>
        <w:t>対象者の運転状況</w:t>
      </w:r>
      <w:r w:rsidR="00834663" w:rsidRPr="00291588">
        <w:rPr>
          <w:rFonts w:asciiTheme="minorEastAsia" w:hAnsiTheme="minorEastAsia" w:hint="eastAsia"/>
          <w:szCs w:val="21"/>
        </w:rPr>
        <w:t>を撮影し、ＳDカード等の</w:t>
      </w:r>
      <w:r w:rsidR="00C31FCD" w:rsidRPr="00291588">
        <w:rPr>
          <w:rFonts w:asciiTheme="minorEastAsia" w:hAnsiTheme="minorEastAsia"/>
          <w:szCs w:val="21"/>
        </w:rPr>
        <w:t>画像記録媒体に記録する</w:t>
      </w:r>
      <w:r w:rsidR="00834663" w:rsidRPr="00291588">
        <w:rPr>
          <w:rFonts w:asciiTheme="minorEastAsia" w:hAnsiTheme="minorEastAsia" w:hint="eastAsia"/>
          <w:szCs w:val="21"/>
        </w:rPr>
        <w:t>ものとする</w:t>
      </w:r>
      <w:r w:rsidR="00A749C5" w:rsidRPr="00291588">
        <w:rPr>
          <w:rFonts w:asciiTheme="minorEastAsia" w:hAnsiTheme="minorEastAsia" w:hint="eastAsia"/>
          <w:szCs w:val="21"/>
        </w:rPr>
        <w:t>。</w:t>
      </w:r>
    </w:p>
    <w:p w14:paraId="4F87B783" w14:textId="77777777" w:rsidR="00D73815" w:rsidRPr="00291588" w:rsidRDefault="00D73815" w:rsidP="00253199">
      <w:pPr>
        <w:rPr>
          <w:rFonts w:asciiTheme="minorEastAsia" w:hAnsiTheme="minorEastAsia"/>
          <w:szCs w:val="21"/>
        </w:rPr>
      </w:pPr>
    </w:p>
    <w:p w14:paraId="66053ADF" w14:textId="7B6F0DA8" w:rsidR="00B42E18" w:rsidRPr="00291588" w:rsidRDefault="00834663" w:rsidP="00834663">
      <w:pPr>
        <w:rPr>
          <w:rFonts w:asciiTheme="minorEastAsia" w:hAnsiTheme="minorEastAsia"/>
          <w:szCs w:val="21"/>
        </w:rPr>
      </w:pPr>
      <w:r w:rsidRPr="00291588">
        <w:rPr>
          <w:rFonts w:asciiTheme="minorEastAsia" w:hAnsiTheme="minorEastAsia" w:hint="eastAsia"/>
          <w:szCs w:val="21"/>
        </w:rPr>
        <w:t xml:space="preserve">７　</w:t>
      </w:r>
      <w:r w:rsidR="00D73815" w:rsidRPr="00291588">
        <w:rPr>
          <w:rFonts w:asciiTheme="minorEastAsia" w:hAnsiTheme="minorEastAsia" w:hint="eastAsia"/>
          <w:szCs w:val="21"/>
        </w:rPr>
        <w:t>結果の</w:t>
      </w:r>
      <w:r w:rsidR="000201F2" w:rsidRPr="00291588">
        <w:rPr>
          <w:rFonts w:asciiTheme="minorEastAsia" w:hAnsiTheme="minorEastAsia" w:hint="eastAsia"/>
          <w:szCs w:val="21"/>
        </w:rPr>
        <w:t>取扱</w:t>
      </w:r>
      <w:r w:rsidR="00C96C8E" w:rsidRPr="00291588">
        <w:rPr>
          <w:rFonts w:asciiTheme="minorEastAsia" w:hAnsiTheme="minorEastAsia" w:hint="eastAsia"/>
          <w:szCs w:val="21"/>
        </w:rPr>
        <w:t xml:space="preserve"> </w:t>
      </w:r>
    </w:p>
    <w:p w14:paraId="387333AF" w14:textId="77B38109" w:rsidR="00834663" w:rsidRPr="00291588" w:rsidRDefault="00C96C8E" w:rsidP="00834663">
      <w:pPr>
        <w:rPr>
          <w:rFonts w:asciiTheme="minorEastAsia" w:hAnsiTheme="minorEastAsia"/>
          <w:szCs w:val="21"/>
        </w:rPr>
      </w:pPr>
      <w:r w:rsidRPr="00291588">
        <w:rPr>
          <w:rFonts w:asciiTheme="minorEastAsia" w:hAnsiTheme="minorEastAsia" w:hint="eastAsia"/>
          <w:szCs w:val="21"/>
        </w:rPr>
        <w:t xml:space="preserve">　　実車評価の結果については、次のことに留意する</w:t>
      </w:r>
      <w:r w:rsidR="004D2096" w:rsidRPr="00291588">
        <w:rPr>
          <w:rFonts w:asciiTheme="minorEastAsia" w:hAnsiTheme="minorEastAsia" w:hint="eastAsia"/>
          <w:szCs w:val="21"/>
        </w:rPr>
        <w:t>ものとする</w:t>
      </w:r>
      <w:r w:rsidRPr="00291588">
        <w:rPr>
          <w:rFonts w:asciiTheme="minorEastAsia" w:hAnsiTheme="minorEastAsia" w:hint="eastAsia"/>
          <w:szCs w:val="21"/>
        </w:rPr>
        <w:t>。</w:t>
      </w:r>
    </w:p>
    <w:p w14:paraId="1D0A35F5" w14:textId="5B30E4E5" w:rsidR="00C96C8E" w:rsidRPr="00291588" w:rsidRDefault="00C96C8E" w:rsidP="00C96C8E">
      <w:pPr>
        <w:pStyle w:val="a3"/>
        <w:numPr>
          <w:ilvl w:val="0"/>
          <w:numId w:val="9"/>
        </w:numPr>
        <w:ind w:leftChars="0"/>
        <w:rPr>
          <w:rFonts w:asciiTheme="minorEastAsia" w:hAnsiTheme="minorEastAsia"/>
          <w:szCs w:val="21"/>
        </w:rPr>
      </w:pPr>
      <w:r w:rsidRPr="00291588">
        <w:rPr>
          <w:rFonts w:asciiTheme="minorEastAsia" w:hAnsiTheme="minorEastAsia" w:hint="eastAsia"/>
          <w:szCs w:val="21"/>
        </w:rPr>
        <w:t xml:space="preserve"> 対象者に対する説明</w:t>
      </w:r>
    </w:p>
    <w:p w14:paraId="5424227A" w14:textId="01536494" w:rsidR="00C96C8E" w:rsidRPr="00291588" w:rsidRDefault="00C96C8E" w:rsidP="00C96C8E">
      <w:pPr>
        <w:pStyle w:val="a3"/>
        <w:ind w:leftChars="0" w:left="585"/>
        <w:rPr>
          <w:rFonts w:asciiTheme="minorEastAsia" w:hAnsiTheme="minorEastAsia"/>
          <w:szCs w:val="21"/>
        </w:rPr>
      </w:pPr>
      <w:r w:rsidRPr="00291588">
        <w:rPr>
          <w:rFonts w:asciiTheme="minorEastAsia" w:hAnsiTheme="minorEastAsia" w:hint="eastAsia"/>
          <w:szCs w:val="21"/>
        </w:rPr>
        <w:t xml:space="preserve"> 実車評価を担当した教習指導員が</w:t>
      </w:r>
      <w:r w:rsidR="005066CC" w:rsidRPr="00291588">
        <w:rPr>
          <w:rFonts w:asciiTheme="minorEastAsia" w:hAnsiTheme="minorEastAsia"/>
          <w:szCs w:val="21"/>
        </w:rPr>
        <w:t>対象者に対して説明等を行う場合は、安全指導及</w:t>
      </w:r>
    </w:p>
    <w:p w14:paraId="12781068" w14:textId="77777777" w:rsidR="00C96C8E" w:rsidRPr="00291588" w:rsidRDefault="005066CC" w:rsidP="00C96C8E">
      <w:pPr>
        <w:ind w:firstLineChars="200" w:firstLine="420"/>
        <w:rPr>
          <w:rFonts w:asciiTheme="minorEastAsia" w:hAnsiTheme="minorEastAsia"/>
          <w:szCs w:val="21"/>
        </w:rPr>
      </w:pPr>
      <w:r w:rsidRPr="00291588">
        <w:rPr>
          <w:rFonts w:asciiTheme="minorEastAsia" w:hAnsiTheme="minorEastAsia"/>
          <w:szCs w:val="21"/>
        </w:rPr>
        <w:t>び助言に止め、運転</w:t>
      </w:r>
      <w:r w:rsidR="00C96C8E" w:rsidRPr="00291588">
        <w:rPr>
          <w:rFonts w:asciiTheme="minorEastAsia" w:hAnsiTheme="minorEastAsia" w:hint="eastAsia"/>
          <w:szCs w:val="21"/>
        </w:rPr>
        <w:t>再開の</w:t>
      </w:r>
      <w:r w:rsidRPr="00291588">
        <w:rPr>
          <w:rFonts w:asciiTheme="minorEastAsia" w:hAnsiTheme="minorEastAsia"/>
          <w:szCs w:val="21"/>
        </w:rPr>
        <w:t>可否</w:t>
      </w:r>
      <w:r w:rsidR="00C96C8E" w:rsidRPr="00291588">
        <w:rPr>
          <w:rFonts w:asciiTheme="minorEastAsia" w:hAnsiTheme="minorEastAsia" w:hint="eastAsia"/>
          <w:szCs w:val="21"/>
        </w:rPr>
        <w:t>にわたる</w:t>
      </w:r>
      <w:r w:rsidRPr="00291588">
        <w:rPr>
          <w:rFonts w:asciiTheme="minorEastAsia" w:hAnsiTheme="minorEastAsia"/>
          <w:szCs w:val="21"/>
        </w:rPr>
        <w:t>言動は慎むこと。</w:t>
      </w:r>
    </w:p>
    <w:p w14:paraId="794F2E0F" w14:textId="77777777" w:rsidR="00C96C8E" w:rsidRPr="00291588" w:rsidRDefault="00C96C8E" w:rsidP="00C96C8E">
      <w:pPr>
        <w:pStyle w:val="a3"/>
        <w:numPr>
          <w:ilvl w:val="0"/>
          <w:numId w:val="9"/>
        </w:numPr>
        <w:ind w:leftChars="0"/>
        <w:rPr>
          <w:rFonts w:asciiTheme="minorEastAsia" w:hAnsiTheme="minorEastAsia"/>
          <w:szCs w:val="21"/>
        </w:rPr>
      </w:pPr>
      <w:r w:rsidRPr="00291588">
        <w:rPr>
          <w:rFonts w:asciiTheme="minorEastAsia" w:hAnsiTheme="minorEastAsia" w:hint="eastAsia"/>
          <w:szCs w:val="21"/>
        </w:rPr>
        <w:t xml:space="preserve"> 実車評価後の措置</w:t>
      </w:r>
    </w:p>
    <w:p w14:paraId="062F51B0" w14:textId="77777777" w:rsidR="00C96C8E" w:rsidRPr="00291588" w:rsidRDefault="00C96C8E" w:rsidP="00C96C8E">
      <w:pPr>
        <w:ind w:firstLineChars="300" w:firstLine="630"/>
        <w:rPr>
          <w:rFonts w:asciiTheme="minorEastAsia" w:hAnsiTheme="minorEastAsia"/>
          <w:szCs w:val="21"/>
        </w:rPr>
      </w:pPr>
      <w:r w:rsidRPr="00291588">
        <w:rPr>
          <w:rFonts w:asciiTheme="minorEastAsia" w:hAnsiTheme="minorEastAsia" w:hint="eastAsia"/>
          <w:szCs w:val="21"/>
        </w:rPr>
        <w:t>教習指導員</w:t>
      </w:r>
      <w:r w:rsidR="005066CC" w:rsidRPr="00291588">
        <w:rPr>
          <w:rFonts w:asciiTheme="minorEastAsia" w:hAnsiTheme="minorEastAsia"/>
          <w:szCs w:val="21"/>
        </w:rPr>
        <w:t>は、実車評価の結果について「実車評価結果表」を作成し、実車評価時</w:t>
      </w:r>
    </w:p>
    <w:p w14:paraId="4A0C4DD3" w14:textId="77777777" w:rsidR="00361BE7" w:rsidRPr="00291588" w:rsidRDefault="005066CC" w:rsidP="00C96C8E">
      <w:pPr>
        <w:ind w:firstLineChars="200" w:firstLine="420"/>
        <w:rPr>
          <w:rFonts w:asciiTheme="minorEastAsia" w:hAnsiTheme="minorEastAsia"/>
          <w:szCs w:val="21"/>
        </w:rPr>
      </w:pPr>
      <w:r w:rsidRPr="00291588">
        <w:rPr>
          <w:rFonts w:asciiTheme="minorEastAsia" w:hAnsiTheme="minorEastAsia"/>
          <w:szCs w:val="21"/>
        </w:rPr>
        <w:t>に記録したドライブレコーダー</w:t>
      </w:r>
      <w:r w:rsidR="00C96C8E" w:rsidRPr="00291588">
        <w:rPr>
          <w:rFonts w:asciiTheme="minorEastAsia" w:hAnsiTheme="minorEastAsia" w:hint="eastAsia"/>
          <w:szCs w:val="21"/>
        </w:rPr>
        <w:t>等の画像</w:t>
      </w:r>
      <w:r w:rsidRPr="00291588">
        <w:rPr>
          <w:rFonts w:asciiTheme="minorEastAsia" w:hAnsiTheme="minorEastAsia"/>
          <w:szCs w:val="21"/>
        </w:rPr>
        <w:t>記録媒体と共に、</w:t>
      </w:r>
      <w:r w:rsidR="00877879" w:rsidRPr="00291588">
        <w:rPr>
          <w:rFonts w:asciiTheme="minorEastAsia" w:hAnsiTheme="minorEastAsia" w:hint="eastAsia"/>
          <w:szCs w:val="21"/>
        </w:rPr>
        <w:t>同行</w:t>
      </w:r>
      <w:r w:rsidR="00C96C8E" w:rsidRPr="00291588">
        <w:rPr>
          <w:rFonts w:asciiTheme="minorEastAsia" w:hAnsiTheme="minorEastAsia" w:hint="eastAsia"/>
          <w:szCs w:val="21"/>
        </w:rPr>
        <w:t>又は</w:t>
      </w:r>
      <w:r w:rsidRPr="00291588">
        <w:rPr>
          <w:rFonts w:asciiTheme="minorEastAsia" w:hAnsiTheme="minorEastAsia"/>
          <w:szCs w:val="21"/>
        </w:rPr>
        <w:t>同乗した作業療法</w:t>
      </w:r>
    </w:p>
    <w:p w14:paraId="782E4517" w14:textId="3C264FA2" w:rsidR="00D73815" w:rsidRPr="00291588" w:rsidRDefault="005066CC" w:rsidP="00C96C8E">
      <w:pPr>
        <w:ind w:firstLineChars="200" w:firstLine="420"/>
        <w:rPr>
          <w:rFonts w:asciiTheme="minorEastAsia" w:hAnsiTheme="minorEastAsia"/>
          <w:szCs w:val="21"/>
        </w:rPr>
      </w:pPr>
      <w:r w:rsidRPr="00291588">
        <w:rPr>
          <w:rFonts w:asciiTheme="minorEastAsia" w:hAnsiTheme="minorEastAsia"/>
          <w:szCs w:val="21"/>
        </w:rPr>
        <w:t>士を通じて医療機関に提出する</w:t>
      </w:r>
      <w:r w:rsidR="00361BE7" w:rsidRPr="00291588">
        <w:rPr>
          <w:rFonts w:asciiTheme="minorEastAsia" w:hAnsiTheme="minorEastAsia" w:hint="eastAsia"/>
          <w:szCs w:val="21"/>
        </w:rPr>
        <w:t>こと</w:t>
      </w:r>
      <w:r w:rsidR="00B60AD7" w:rsidRPr="00291588">
        <w:rPr>
          <w:rFonts w:asciiTheme="minorEastAsia" w:hAnsiTheme="minorEastAsia" w:hint="eastAsia"/>
          <w:szCs w:val="21"/>
        </w:rPr>
        <w:t>。</w:t>
      </w:r>
    </w:p>
    <w:p w14:paraId="62B4BD43" w14:textId="12562DDC" w:rsidR="00D73815" w:rsidRPr="00291588" w:rsidRDefault="00D73815" w:rsidP="005066CC">
      <w:pPr>
        <w:rPr>
          <w:rFonts w:asciiTheme="minorEastAsia" w:hAnsiTheme="minorEastAsia"/>
          <w:szCs w:val="21"/>
        </w:rPr>
      </w:pPr>
    </w:p>
    <w:p w14:paraId="1D57E4A9" w14:textId="77777777" w:rsidR="00B42E18" w:rsidRPr="00291588" w:rsidRDefault="00B42E18">
      <w:pPr>
        <w:rPr>
          <w:rFonts w:asciiTheme="minorEastAsia" w:hAnsiTheme="minorEastAsia"/>
          <w:szCs w:val="21"/>
        </w:rPr>
      </w:pPr>
    </w:p>
    <w:p w14:paraId="008108CA" w14:textId="77777777" w:rsidR="00B42E18" w:rsidRPr="00291588" w:rsidRDefault="00B42E18">
      <w:pPr>
        <w:rPr>
          <w:rFonts w:asciiTheme="minorEastAsia" w:hAnsiTheme="minorEastAsia"/>
          <w:szCs w:val="21"/>
        </w:rPr>
      </w:pPr>
    </w:p>
    <w:sectPr w:rsidR="00B42E18" w:rsidRPr="00291588" w:rsidSect="007F4CD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9851" w14:textId="77777777" w:rsidR="005929C7" w:rsidRDefault="005929C7" w:rsidP="00FC104B">
      <w:r>
        <w:separator/>
      </w:r>
    </w:p>
  </w:endnote>
  <w:endnote w:type="continuationSeparator" w:id="0">
    <w:p w14:paraId="34A9DEFB" w14:textId="77777777" w:rsidR="005929C7" w:rsidRDefault="005929C7" w:rsidP="00FC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9BCD" w14:textId="77777777" w:rsidR="005929C7" w:rsidRDefault="005929C7" w:rsidP="00FC104B">
      <w:r>
        <w:separator/>
      </w:r>
    </w:p>
  </w:footnote>
  <w:footnote w:type="continuationSeparator" w:id="0">
    <w:p w14:paraId="272F0F3F" w14:textId="77777777" w:rsidR="005929C7" w:rsidRDefault="005929C7" w:rsidP="00FC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969"/>
    <w:multiLevelType w:val="hybridMultilevel"/>
    <w:tmpl w:val="EB56D9CE"/>
    <w:lvl w:ilvl="0" w:tplc="31A4B4AE">
      <w:start w:val="1"/>
      <w:numFmt w:val="decimal"/>
      <w:lvlText w:val="(%1)"/>
      <w:lvlJc w:val="left"/>
      <w:pPr>
        <w:ind w:left="465" w:hanging="360"/>
      </w:pPr>
      <w:rPr>
        <w:rFonts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9331664"/>
    <w:multiLevelType w:val="hybridMultilevel"/>
    <w:tmpl w:val="A1EC6548"/>
    <w:lvl w:ilvl="0" w:tplc="63B6C61C">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AD5584"/>
    <w:multiLevelType w:val="hybridMultilevel"/>
    <w:tmpl w:val="049C2E6E"/>
    <w:lvl w:ilvl="0" w:tplc="A99A1D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EE78C3"/>
    <w:multiLevelType w:val="hybridMultilevel"/>
    <w:tmpl w:val="92CAE650"/>
    <w:lvl w:ilvl="0" w:tplc="1BC6DF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115638"/>
    <w:multiLevelType w:val="hybridMultilevel"/>
    <w:tmpl w:val="66680F7A"/>
    <w:lvl w:ilvl="0" w:tplc="4FA02DC0">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C221AC"/>
    <w:multiLevelType w:val="hybridMultilevel"/>
    <w:tmpl w:val="2B62AF3E"/>
    <w:lvl w:ilvl="0" w:tplc="555C1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04B7B"/>
    <w:multiLevelType w:val="hybridMultilevel"/>
    <w:tmpl w:val="903A6804"/>
    <w:lvl w:ilvl="0" w:tplc="CE68EC1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0B1A29"/>
    <w:multiLevelType w:val="hybridMultilevel"/>
    <w:tmpl w:val="46C66E94"/>
    <w:lvl w:ilvl="0" w:tplc="A8F8C6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D470D16"/>
    <w:multiLevelType w:val="hybridMultilevel"/>
    <w:tmpl w:val="177C4684"/>
    <w:lvl w:ilvl="0" w:tplc="028E6B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773353651">
    <w:abstractNumId w:val="5"/>
  </w:num>
  <w:num w:numId="2" w16cid:durableId="145896077">
    <w:abstractNumId w:val="0"/>
  </w:num>
  <w:num w:numId="3" w16cid:durableId="1646471798">
    <w:abstractNumId w:val="4"/>
  </w:num>
  <w:num w:numId="4" w16cid:durableId="1527672005">
    <w:abstractNumId w:val="8"/>
  </w:num>
  <w:num w:numId="5" w16cid:durableId="238059089">
    <w:abstractNumId w:val="1"/>
  </w:num>
  <w:num w:numId="6" w16cid:durableId="1067531187">
    <w:abstractNumId w:val="3"/>
  </w:num>
  <w:num w:numId="7" w16cid:durableId="612326275">
    <w:abstractNumId w:val="6"/>
  </w:num>
  <w:num w:numId="8" w16cid:durableId="555745838">
    <w:abstractNumId w:val="2"/>
  </w:num>
  <w:num w:numId="9" w16cid:durableId="1497722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4E"/>
    <w:rsid w:val="00014123"/>
    <w:rsid w:val="000146FA"/>
    <w:rsid w:val="000201F2"/>
    <w:rsid w:val="00024FA3"/>
    <w:rsid w:val="00036344"/>
    <w:rsid w:val="000568D4"/>
    <w:rsid w:val="00071841"/>
    <w:rsid w:val="00071D2A"/>
    <w:rsid w:val="00084788"/>
    <w:rsid w:val="000A74EB"/>
    <w:rsid w:val="000B6E4C"/>
    <w:rsid w:val="000D761E"/>
    <w:rsid w:val="001130FB"/>
    <w:rsid w:val="0011440B"/>
    <w:rsid w:val="00125469"/>
    <w:rsid w:val="00141C5D"/>
    <w:rsid w:val="0016491A"/>
    <w:rsid w:val="0017271E"/>
    <w:rsid w:val="001758CD"/>
    <w:rsid w:val="0019388E"/>
    <w:rsid w:val="001C28DC"/>
    <w:rsid w:val="002117C8"/>
    <w:rsid w:val="00214F75"/>
    <w:rsid w:val="00253199"/>
    <w:rsid w:val="00253F32"/>
    <w:rsid w:val="00260313"/>
    <w:rsid w:val="00265E90"/>
    <w:rsid w:val="00273611"/>
    <w:rsid w:val="00280BD1"/>
    <w:rsid w:val="002835BD"/>
    <w:rsid w:val="00285219"/>
    <w:rsid w:val="00287679"/>
    <w:rsid w:val="00291588"/>
    <w:rsid w:val="002B6026"/>
    <w:rsid w:val="002B68C3"/>
    <w:rsid w:val="002D2D5A"/>
    <w:rsid w:val="002E0BD2"/>
    <w:rsid w:val="002F7A51"/>
    <w:rsid w:val="00303801"/>
    <w:rsid w:val="00316FDB"/>
    <w:rsid w:val="00321EF7"/>
    <w:rsid w:val="00322675"/>
    <w:rsid w:val="003243AA"/>
    <w:rsid w:val="00330910"/>
    <w:rsid w:val="00344504"/>
    <w:rsid w:val="00355101"/>
    <w:rsid w:val="00361BE7"/>
    <w:rsid w:val="00363FE2"/>
    <w:rsid w:val="003A20DC"/>
    <w:rsid w:val="003E13A0"/>
    <w:rsid w:val="00416D82"/>
    <w:rsid w:val="00417240"/>
    <w:rsid w:val="00417E32"/>
    <w:rsid w:val="004320CF"/>
    <w:rsid w:val="00457B92"/>
    <w:rsid w:val="00457E51"/>
    <w:rsid w:val="004667F6"/>
    <w:rsid w:val="0047099E"/>
    <w:rsid w:val="004C4413"/>
    <w:rsid w:val="004D2096"/>
    <w:rsid w:val="004E3444"/>
    <w:rsid w:val="004E7DDE"/>
    <w:rsid w:val="005066CC"/>
    <w:rsid w:val="0051613A"/>
    <w:rsid w:val="005929C7"/>
    <w:rsid w:val="00594E4B"/>
    <w:rsid w:val="005E0FE3"/>
    <w:rsid w:val="005F0B62"/>
    <w:rsid w:val="006040EA"/>
    <w:rsid w:val="00640689"/>
    <w:rsid w:val="006536BA"/>
    <w:rsid w:val="006812F5"/>
    <w:rsid w:val="00685C87"/>
    <w:rsid w:val="006D2EE6"/>
    <w:rsid w:val="00713B8C"/>
    <w:rsid w:val="007636CA"/>
    <w:rsid w:val="0076392B"/>
    <w:rsid w:val="0076501E"/>
    <w:rsid w:val="00780D7D"/>
    <w:rsid w:val="0079297E"/>
    <w:rsid w:val="007C492D"/>
    <w:rsid w:val="007D0F74"/>
    <w:rsid w:val="007D2534"/>
    <w:rsid w:val="007E6D91"/>
    <w:rsid w:val="007F0431"/>
    <w:rsid w:val="007F4CD0"/>
    <w:rsid w:val="008042D7"/>
    <w:rsid w:val="00805367"/>
    <w:rsid w:val="008178DB"/>
    <w:rsid w:val="00827075"/>
    <w:rsid w:val="00831BBC"/>
    <w:rsid w:val="00834663"/>
    <w:rsid w:val="008527F9"/>
    <w:rsid w:val="00877879"/>
    <w:rsid w:val="008B5494"/>
    <w:rsid w:val="008E1263"/>
    <w:rsid w:val="008F1E57"/>
    <w:rsid w:val="008F22B3"/>
    <w:rsid w:val="00911845"/>
    <w:rsid w:val="00943DC6"/>
    <w:rsid w:val="00951C31"/>
    <w:rsid w:val="00955B4E"/>
    <w:rsid w:val="009B0CA3"/>
    <w:rsid w:val="009C4CF4"/>
    <w:rsid w:val="009D6EDC"/>
    <w:rsid w:val="009F0804"/>
    <w:rsid w:val="009F1406"/>
    <w:rsid w:val="00A33648"/>
    <w:rsid w:val="00A644F0"/>
    <w:rsid w:val="00A72CBE"/>
    <w:rsid w:val="00A749C5"/>
    <w:rsid w:val="00AB0791"/>
    <w:rsid w:val="00AB19D8"/>
    <w:rsid w:val="00AD2C19"/>
    <w:rsid w:val="00AF1F33"/>
    <w:rsid w:val="00B42E18"/>
    <w:rsid w:val="00B46787"/>
    <w:rsid w:val="00B468D8"/>
    <w:rsid w:val="00B5007C"/>
    <w:rsid w:val="00B60AD7"/>
    <w:rsid w:val="00B73A16"/>
    <w:rsid w:val="00B74BCB"/>
    <w:rsid w:val="00BC319A"/>
    <w:rsid w:val="00BC4B88"/>
    <w:rsid w:val="00BF542F"/>
    <w:rsid w:val="00C036A8"/>
    <w:rsid w:val="00C31325"/>
    <w:rsid w:val="00C31FCD"/>
    <w:rsid w:val="00C6200A"/>
    <w:rsid w:val="00C711DF"/>
    <w:rsid w:val="00C96C8E"/>
    <w:rsid w:val="00C97FC7"/>
    <w:rsid w:val="00CA3F8A"/>
    <w:rsid w:val="00CA40ED"/>
    <w:rsid w:val="00CB3A7B"/>
    <w:rsid w:val="00CC4145"/>
    <w:rsid w:val="00D1769D"/>
    <w:rsid w:val="00D23082"/>
    <w:rsid w:val="00D44944"/>
    <w:rsid w:val="00D553C4"/>
    <w:rsid w:val="00D65C81"/>
    <w:rsid w:val="00D73815"/>
    <w:rsid w:val="00D77F89"/>
    <w:rsid w:val="00DC657D"/>
    <w:rsid w:val="00E147F0"/>
    <w:rsid w:val="00E34D90"/>
    <w:rsid w:val="00E42562"/>
    <w:rsid w:val="00E538F2"/>
    <w:rsid w:val="00E5639C"/>
    <w:rsid w:val="00E62F5B"/>
    <w:rsid w:val="00E95E3F"/>
    <w:rsid w:val="00E96780"/>
    <w:rsid w:val="00EB13F5"/>
    <w:rsid w:val="00EB2273"/>
    <w:rsid w:val="00EB3BCF"/>
    <w:rsid w:val="00EC51BB"/>
    <w:rsid w:val="00EE177D"/>
    <w:rsid w:val="00EE394E"/>
    <w:rsid w:val="00EF67B6"/>
    <w:rsid w:val="00EF7ED4"/>
    <w:rsid w:val="00F054B1"/>
    <w:rsid w:val="00F06497"/>
    <w:rsid w:val="00F34AF2"/>
    <w:rsid w:val="00F53FE4"/>
    <w:rsid w:val="00F61800"/>
    <w:rsid w:val="00F619C2"/>
    <w:rsid w:val="00F75B5A"/>
    <w:rsid w:val="00F80B62"/>
    <w:rsid w:val="00FB6048"/>
    <w:rsid w:val="00FC104B"/>
    <w:rsid w:val="00FC1D0F"/>
    <w:rsid w:val="00FD28DB"/>
    <w:rsid w:val="00FE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F66DF"/>
  <w15:docId w15:val="{F37324E3-43D4-453A-A167-C3683FA9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E18"/>
    <w:pPr>
      <w:ind w:leftChars="400" w:left="840"/>
    </w:pPr>
  </w:style>
  <w:style w:type="character" w:styleId="a4">
    <w:name w:val="annotation reference"/>
    <w:basedOn w:val="a0"/>
    <w:uiPriority w:val="99"/>
    <w:semiHidden/>
    <w:unhideWhenUsed/>
    <w:rsid w:val="00253F32"/>
    <w:rPr>
      <w:sz w:val="18"/>
      <w:szCs w:val="18"/>
    </w:rPr>
  </w:style>
  <w:style w:type="paragraph" w:styleId="a5">
    <w:name w:val="annotation text"/>
    <w:basedOn w:val="a"/>
    <w:link w:val="a6"/>
    <w:uiPriority w:val="99"/>
    <w:unhideWhenUsed/>
    <w:rsid w:val="00253F32"/>
    <w:pPr>
      <w:jc w:val="left"/>
    </w:pPr>
  </w:style>
  <w:style w:type="character" w:customStyle="1" w:styleId="a6">
    <w:name w:val="コメント文字列 (文字)"/>
    <w:basedOn w:val="a0"/>
    <w:link w:val="a5"/>
    <w:uiPriority w:val="99"/>
    <w:rsid w:val="00253F32"/>
  </w:style>
  <w:style w:type="paragraph" w:styleId="a7">
    <w:name w:val="annotation subject"/>
    <w:basedOn w:val="a5"/>
    <w:next w:val="a5"/>
    <w:link w:val="a8"/>
    <w:uiPriority w:val="99"/>
    <w:semiHidden/>
    <w:unhideWhenUsed/>
    <w:rsid w:val="00253F32"/>
    <w:rPr>
      <w:b/>
      <w:bCs/>
    </w:rPr>
  </w:style>
  <w:style w:type="character" w:customStyle="1" w:styleId="a8">
    <w:name w:val="コメント内容 (文字)"/>
    <w:basedOn w:val="a6"/>
    <w:link w:val="a7"/>
    <w:uiPriority w:val="99"/>
    <w:semiHidden/>
    <w:rsid w:val="00253F32"/>
    <w:rPr>
      <w:b/>
      <w:bCs/>
    </w:rPr>
  </w:style>
  <w:style w:type="paragraph" w:styleId="Web">
    <w:name w:val="Normal (Web)"/>
    <w:basedOn w:val="a"/>
    <w:uiPriority w:val="99"/>
    <w:semiHidden/>
    <w:unhideWhenUsed/>
    <w:rsid w:val="002B68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FC104B"/>
    <w:pPr>
      <w:tabs>
        <w:tab w:val="center" w:pos="4252"/>
        <w:tab w:val="right" w:pos="8504"/>
      </w:tabs>
      <w:snapToGrid w:val="0"/>
    </w:pPr>
  </w:style>
  <w:style w:type="character" w:customStyle="1" w:styleId="aa">
    <w:name w:val="ヘッダー (文字)"/>
    <w:basedOn w:val="a0"/>
    <w:link w:val="a9"/>
    <w:uiPriority w:val="99"/>
    <w:rsid w:val="00FC104B"/>
  </w:style>
  <w:style w:type="paragraph" w:styleId="ab">
    <w:name w:val="footer"/>
    <w:basedOn w:val="a"/>
    <w:link w:val="ac"/>
    <w:uiPriority w:val="99"/>
    <w:unhideWhenUsed/>
    <w:rsid w:val="00FC104B"/>
    <w:pPr>
      <w:tabs>
        <w:tab w:val="center" w:pos="4252"/>
        <w:tab w:val="right" w:pos="8504"/>
      </w:tabs>
      <w:snapToGrid w:val="0"/>
    </w:pPr>
  </w:style>
  <w:style w:type="character" w:customStyle="1" w:styleId="ac">
    <w:name w:val="フッター (文字)"/>
    <w:basedOn w:val="a0"/>
    <w:link w:val="ab"/>
    <w:uiPriority w:val="99"/>
    <w:rsid w:val="00FC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91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1F5E-2080-46D5-A228-4CBE1C42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英顕 酒井</dc:creator>
  <cp:keywords/>
  <dc:description/>
  <cp:lastModifiedBy>英顕 酒井</cp:lastModifiedBy>
  <cp:revision>2</cp:revision>
  <cp:lastPrinted>2022-11-01T06:26:00Z</cp:lastPrinted>
  <dcterms:created xsi:type="dcterms:W3CDTF">2024-02-25T11:38:00Z</dcterms:created>
  <dcterms:modified xsi:type="dcterms:W3CDTF">2024-02-25T11:38:00Z</dcterms:modified>
</cp:coreProperties>
</file>